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540E2" w14:textId="77777777" w:rsidR="0045095C" w:rsidRPr="0045095C" w:rsidRDefault="0045095C" w:rsidP="0045095C">
      <w:r w:rsidRPr="0045095C">
        <w:rPr>
          <w:b/>
          <w:bCs/>
        </w:rPr>
        <w:t>Информация о нежилых помещениях подведомственных Управлению культуры и молодёжной политики, возможных к предоставлению в аренду немуниципальным организациям:</w:t>
      </w:r>
    </w:p>
    <w:p w14:paraId="26F71C0F" w14:textId="77777777" w:rsidR="0045095C" w:rsidRPr="0045095C" w:rsidRDefault="0045095C" w:rsidP="0045095C">
      <w:pPr>
        <w:numPr>
          <w:ilvl w:val="0"/>
          <w:numId w:val="1"/>
        </w:numPr>
      </w:pPr>
      <w:r w:rsidRPr="0045095C">
        <w:t>Муниципальное бюджетное учреждение культуры «Эколого-краеведческий музей города Муравленко» (г. Муравленко, ул. Ленина, 51)</w:t>
      </w:r>
    </w:p>
    <w:p w14:paraId="70FC2BE3" w14:textId="77777777" w:rsidR="0045095C" w:rsidRPr="0045095C" w:rsidRDefault="0045095C" w:rsidP="0045095C">
      <w:pPr>
        <w:numPr>
          <w:ilvl w:val="0"/>
          <w:numId w:val="1"/>
        </w:numPr>
      </w:pPr>
      <w:r w:rsidRPr="0045095C">
        <w:t>Муниципальное бюджетное учреждение дополнительного образования «Детская школа искусств» (г. Муравленко, улица 70 лет Октября, 24)</w:t>
      </w:r>
    </w:p>
    <w:p w14:paraId="152C8566" w14:textId="77777777" w:rsidR="0045095C" w:rsidRPr="0045095C" w:rsidRDefault="0045095C" w:rsidP="0045095C">
      <w:pPr>
        <w:numPr>
          <w:ilvl w:val="0"/>
          <w:numId w:val="1"/>
        </w:numPr>
      </w:pPr>
      <w:r w:rsidRPr="0045095C">
        <w:t>Муниципальное бюджетное учреждение дополнительного образования «Детская художественная школа» (г. Муравленко, улица Ленина, 14)</w:t>
      </w:r>
    </w:p>
    <w:p w14:paraId="68065D1D" w14:textId="77777777" w:rsidR="0045095C" w:rsidRPr="0045095C" w:rsidRDefault="0045095C" w:rsidP="0045095C">
      <w:pPr>
        <w:numPr>
          <w:ilvl w:val="0"/>
          <w:numId w:val="1"/>
        </w:numPr>
      </w:pPr>
      <w:r w:rsidRPr="0045095C">
        <w:t>Культурно-оздоровительный центр «Сибирь» (г. Муравленко, улица Ленина, 121)</w:t>
      </w:r>
    </w:p>
    <w:p w14:paraId="572F112D" w14:textId="77777777" w:rsidR="0045095C" w:rsidRPr="0045095C" w:rsidRDefault="0045095C" w:rsidP="0045095C">
      <w:pPr>
        <w:numPr>
          <w:ilvl w:val="0"/>
          <w:numId w:val="1"/>
        </w:numPr>
      </w:pPr>
      <w:r w:rsidRPr="0045095C">
        <w:t>Центральная городская библиотека имени В.И. Муравленко (г. Муравленко, ул. Ленина, 105А)</w:t>
      </w:r>
    </w:p>
    <w:p w14:paraId="43B2DDEA" w14:textId="77777777" w:rsidR="0045095C" w:rsidRPr="0045095C" w:rsidRDefault="0045095C" w:rsidP="0045095C">
      <w:pPr>
        <w:numPr>
          <w:ilvl w:val="0"/>
          <w:numId w:val="1"/>
        </w:numPr>
      </w:pPr>
      <w:r w:rsidRPr="0045095C">
        <w:t>Центр интеллектуального развития детей и молодёжи (г. Муравленко, ул. Дружбы Народов, 8-А)</w:t>
      </w:r>
    </w:p>
    <w:p w14:paraId="3FF8296F" w14:textId="77777777" w:rsidR="0045095C" w:rsidRPr="0045095C" w:rsidRDefault="0045095C" w:rsidP="0045095C">
      <w:pPr>
        <w:numPr>
          <w:ilvl w:val="0"/>
          <w:numId w:val="1"/>
        </w:numPr>
      </w:pPr>
      <w:r w:rsidRPr="0045095C">
        <w:t>Отдел досуговой деятельности (г. Муравленко, ул. Ленина, 55)</w:t>
      </w:r>
    </w:p>
    <w:p w14:paraId="2E5A4F7B" w14:textId="77777777" w:rsidR="0045095C" w:rsidRPr="0045095C" w:rsidRDefault="0045095C" w:rsidP="0045095C">
      <w:pPr>
        <w:numPr>
          <w:ilvl w:val="0"/>
          <w:numId w:val="1"/>
        </w:numPr>
      </w:pPr>
      <w:r w:rsidRPr="0045095C">
        <w:t xml:space="preserve">Отдел хореографического искусства </w:t>
      </w:r>
      <w:proofErr w:type="gramStart"/>
      <w:r w:rsidRPr="0045095C">
        <w:t>( г.</w:t>
      </w:r>
      <w:proofErr w:type="gramEnd"/>
      <w:r w:rsidRPr="0045095C">
        <w:t xml:space="preserve"> Муравленко, пер. Нефтяников, 6)</w:t>
      </w:r>
    </w:p>
    <w:p w14:paraId="59A7F873" w14:textId="77777777" w:rsidR="0045095C" w:rsidRPr="0045095C" w:rsidRDefault="0045095C" w:rsidP="0045095C">
      <w:pPr>
        <w:numPr>
          <w:ilvl w:val="0"/>
          <w:numId w:val="1"/>
        </w:numPr>
      </w:pPr>
      <w:r w:rsidRPr="0045095C">
        <w:t>Отдел патриотического воспитания (г. Муравленко, улица Нефтяников, 20)</w:t>
      </w:r>
    </w:p>
    <w:p w14:paraId="1C302CD3" w14:textId="77777777" w:rsidR="003261B7" w:rsidRDefault="003261B7"/>
    <w:sectPr w:rsidR="00326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51026"/>
    <w:multiLevelType w:val="multilevel"/>
    <w:tmpl w:val="4F64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91"/>
    <w:rsid w:val="003261B7"/>
    <w:rsid w:val="00331491"/>
    <w:rsid w:val="0045095C"/>
    <w:rsid w:val="004A3D9D"/>
    <w:rsid w:val="007E3EB2"/>
    <w:rsid w:val="00A1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9D6A5-6B84-4FB2-AB1A-12C0ED7C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1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2024-05-06T05:47:00Z</dcterms:created>
  <dcterms:modified xsi:type="dcterms:W3CDTF">2024-05-06T05:47:00Z</dcterms:modified>
</cp:coreProperties>
</file>