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8" w:rsidRDefault="001F7458"/>
    <w:p w:rsidR="00BD72E8" w:rsidRDefault="00BD72E8" w:rsidP="00BD72E8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72E8" w:rsidRPr="00CB2F8E" w:rsidRDefault="00BD72E8" w:rsidP="00BD72E8">
      <w:pPr>
        <w:jc w:val="center"/>
        <w:rPr>
          <w:rFonts w:ascii="Times New Roman" w:hAnsi="Times New Roman"/>
          <w:b/>
          <w:sz w:val="40"/>
          <w:szCs w:val="40"/>
        </w:rPr>
      </w:pPr>
      <w:r w:rsidRPr="00CB2F8E">
        <w:rPr>
          <w:rFonts w:ascii="Times New Roman" w:hAnsi="Times New Roman"/>
          <w:b/>
          <w:sz w:val="40"/>
          <w:szCs w:val="40"/>
        </w:rPr>
        <w:t>АДМИНИСТРАЦИЯ ГОРОДА МУРАВЛЕНКО</w:t>
      </w:r>
    </w:p>
    <w:p w:rsidR="00BD72E8" w:rsidRPr="001A4011" w:rsidRDefault="00BD72E8" w:rsidP="00BD72E8">
      <w:pPr>
        <w:jc w:val="center"/>
        <w:rPr>
          <w:b/>
          <w:sz w:val="40"/>
          <w:szCs w:val="40"/>
        </w:rPr>
      </w:pPr>
    </w:p>
    <w:tbl>
      <w:tblPr>
        <w:tblW w:w="5103" w:type="dxa"/>
        <w:tblInd w:w="5637" w:type="dxa"/>
        <w:tblLook w:val="04A0" w:firstRow="1" w:lastRow="0" w:firstColumn="1" w:lastColumn="0" w:noHBand="0" w:noVBand="1"/>
      </w:tblPr>
      <w:tblGrid>
        <w:gridCol w:w="5103"/>
      </w:tblGrid>
      <w:tr w:rsidR="00BD72E8" w:rsidRPr="000E4D82" w:rsidTr="000E4D82">
        <w:tc>
          <w:tcPr>
            <w:tcW w:w="5103" w:type="dxa"/>
            <w:shd w:val="clear" w:color="auto" w:fill="auto"/>
          </w:tcPr>
          <w:p w:rsidR="00BD72E8" w:rsidRPr="000E4D82" w:rsidRDefault="00BD72E8" w:rsidP="00F40834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Одобрена</w:t>
            </w:r>
          </w:p>
        </w:tc>
      </w:tr>
      <w:tr w:rsidR="00BD72E8" w:rsidRPr="000E4D82" w:rsidTr="000E4D82">
        <w:tc>
          <w:tcPr>
            <w:tcW w:w="5103" w:type="dxa"/>
            <w:shd w:val="clear" w:color="auto" w:fill="auto"/>
          </w:tcPr>
          <w:p w:rsidR="00BD72E8" w:rsidRPr="000E4D82" w:rsidRDefault="00BD72E8" w:rsidP="00F40834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 xml:space="preserve">решением Комиссии по соблюдению требований </w:t>
            </w:r>
          </w:p>
        </w:tc>
      </w:tr>
      <w:tr w:rsidR="00BD72E8" w:rsidRPr="000E4D82" w:rsidTr="000E4D82">
        <w:tc>
          <w:tcPr>
            <w:tcW w:w="5103" w:type="dxa"/>
            <w:shd w:val="clear" w:color="auto" w:fill="auto"/>
          </w:tcPr>
          <w:p w:rsidR="00BD72E8" w:rsidRPr="000E4D82" w:rsidRDefault="00BD72E8" w:rsidP="00F40834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к служебному поведению муниципальных служащих</w:t>
            </w:r>
          </w:p>
        </w:tc>
      </w:tr>
      <w:tr w:rsidR="00BD72E8" w:rsidRPr="000E4D82" w:rsidTr="000E4D82">
        <w:tc>
          <w:tcPr>
            <w:tcW w:w="5103" w:type="dxa"/>
            <w:shd w:val="clear" w:color="auto" w:fill="auto"/>
          </w:tcPr>
          <w:p w:rsidR="00BD72E8" w:rsidRPr="000E4D82" w:rsidRDefault="00BD72E8" w:rsidP="00F40834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и урегулированию конфликта интересов,</w:t>
            </w:r>
          </w:p>
        </w:tc>
      </w:tr>
      <w:tr w:rsidR="00BD72E8" w:rsidRPr="000E4D82" w:rsidTr="000E4D82">
        <w:tc>
          <w:tcPr>
            <w:tcW w:w="5103" w:type="dxa"/>
            <w:shd w:val="clear" w:color="auto" w:fill="auto"/>
          </w:tcPr>
          <w:p w:rsidR="00BD72E8" w:rsidRPr="000E4D82" w:rsidRDefault="00BD72E8" w:rsidP="00F40834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образуемой в Администрации города Муравленко</w:t>
            </w:r>
          </w:p>
        </w:tc>
      </w:tr>
      <w:tr w:rsidR="00BD72E8" w:rsidRPr="000E4D82" w:rsidTr="000E4D82">
        <w:tc>
          <w:tcPr>
            <w:tcW w:w="5103" w:type="dxa"/>
            <w:shd w:val="clear" w:color="auto" w:fill="auto"/>
          </w:tcPr>
          <w:p w:rsidR="00BD72E8" w:rsidRPr="000E4D82" w:rsidRDefault="00BD72E8" w:rsidP="00F40834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4D82">
              <w:rPr>
                <w:rFonts w:ascii="Arial Narrow" w:hAnsi="Arial Narrow" w:cs="Arial"/>
                <w:sz w:val="20"/>
                <w:szCs w:val="20"/>
              </w:rPr>
              <w:t>(протокол № 03</w:t>
            </w:r>
            <w:r w:rsidRPr="000E4D82">
              <w:rPr>
                <w:rFonts w:ascii="Arial Narrow" w:hAnsi="Arial Narrow" w:cs="Arial"/>
                <w:bCs/>
                <w:sz w:val="20"/>
                <w:szCs w:val="20"/>
              </w:rPr>
              <w:t xml:space="preserve"> от 01.11.2019)</w:t>
            </w:r>
          </w:p>
        </w:tc>
      </w:tr>
    </w:tbl>
    <w:p w:rsidR="00BD72E8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40"/>
          <w:szCs w:val="26"/>
        </w:rPr>
      </w:pPr>
    </w:p>
    <w:p w:rsidR="00BD72E8" w:rsidRPr="00EB4879" w:rsidRDefault="00BD72E8" w:rsidP="00E11A60">
      <w:pPr>
        <w:ind w:firstLine="0"/>
        <w:jc w:val="center"/>
        <w:rPr>
          <w:rFonts w:ascii="Times New Roman" w:hAnsi="Times New Roman"/>
          <w:b/>
          <w:bCs/>
          <w:sz w:val="40"/>
          <w:szCs w:val="26"/>
        </w:rPr>
      </w:pPr>
      <w:r w:rsidRPr="00EB4879">
        <w:rPr>
          <w:rFonts w:ascii="Times New Roman" w:hAnsi="Times New Roman"/>
          <w:b/>
          <w:bCs/>
          <w:sz w:val="40"/>
          <w:szCs w:val="26"/>
        </w:rPr>
        <w:t>ПАМЯТКА</w:t>
      </w:r>
    </w:p>
    <w:p w:rsidR="00BD72E8" w:rsidRPr="00EB4879" w:rsidRDefault="00BD72E8" w:rsidP="00E11A60">
      <w:pPr>
        <w:ind w:firstLine="0"/>
        <w:jc w:val="center"/>
        <w:rPr>
          <w:rFonts w:ascii="Times New Roman" w:hAnsi="Times New Roman"/>
          <w:b/>
          <w:bCs/>
          <w:sz w:val="40"/>
          <w:szCs w:val="26"/>
        </w:rPr>
      </w:pPr>
      <w:r w:rsidRPr="00EB4879">
        <w:rPr>
          <w:rFonts w:ascii="Times New Roman" w:hAnsi="Times New Roman"/>
          <w:b/>
          <w:bCs/>
          <w:sz w:val="40"/>
          <w:szCs w:val="26"/>
        </w:rPr>
        <w:t>муниципальному служащему Администрации города Муравленко</w:t>
      </w:r>
    </w:p>
    <w:p w:rsidR="00BD72E8" w:rsidRPr="00EB4879" w:rsidRDefault="00BD72E8" w:rsidP="00E11A60">
      <w:pPr>
        <w:ind w:firstLine="0"/>
        <w:jc w:val="center"/>
        <w:rPr>
          <w:rFonts w:ascii="Times New Roman" w:hAnsi="Times New Roman"/>
          <w:b/>
          <w:bCs/>
          <w:sz w:val="40"/>
          <w:szCs w:val="26"/>
        </w:rPr>
      </w:pPr>
    </w:p>
    <w:p w:rsidR="00BD72E8" w:rsidRPr="00EB4879" w:rsidRDefault="00BD72E8" w:rsidP="00BD72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834" w:rsidRPr="00E11A60" w:rsidRDefault="00E11A60" w:rsidP="00E11A60">
      <w:pPr>
        <w:pStyle w:val="Style4"/>
        <w:widowControl/>
        <w:spacing w:line="240" w:lineRule="auto"/>
        <w:rPr>
          <w:rStyle w:val="FontStyle24"/>
          <w:sz w:val="40"/>
          <w:szCs w:val="40"/>
        </w:rPr>
      </w:pPr>
      <w:r>
        <w:rPr>
          <w:rStyle w:val="FontStyle24"/>
          <w:sz w:val="40"/>
          <w:szCs w:val="40"/>
        </w:rPr>
        <w:t>«</w:t>
      </w:r>
      <w:r w:rsidR="00F40834" w:rsidRPr="00E11A60">
        <w:rPr>
          <w:rStyle w:val="FontStyle24"/>
          <w:sz w:val="40"/>
          <w:szCs w:val="40"/>
        </w:rPr>
        <w:t>П</w:t>
      </w:r>
      <w:r w:rsidR="000E4D82" w:rsidRPr="00E11A60">
        <w:rPr>
          <w:rStyle w:val="FontStyle24"/>
          <w:sz w:val="40"/>
          <w:szCs w:val="40"/>
        </w:rPr>
        <w:t>орядок</w:t>
      </w:r>
    </w:p>
    <w:p w:rsidR="00E11A60" w:rsidRDefault="00F40834" w:rsidP="00E11A60">
      <w:pPr>
        <w:pStyle w:val="Style4"/>
        <w:widowControl/>
        <w:spacing w:line="240" w:lineRule="auto"/>
        <w:rPr>
          <w:rStyle w:val="FontStyle24"/>
          <w:sz w:val="40"/>
          <w:szCs w:val="40"/>
        </w:rPr>
      </w:pPr>
      <w:r w:rsidRPr="00E11A60">
        <w:rPr>
          <w:rStyle w:val="FontStyle24"/>
          <w:sz w:val="40"/>
          <w:szCs w:val="40"/>
        </w:rPr>
        <w:t xml:space="preserve">уведомления представителя нанимателя (работодателя) </w:t>
      </w:r>
    </w:p>
    <w:p w:rsidR="00F40834" w:rsidRPr="00E11A60" w:rsidRDefault="00F40834" w:rsidP="00E11A60">
      <w:pPr>
        <w:pStyle w:val="Style4"/>
        <w:widowControl/>
        <w:spacing w:line="240" w:lineRule="auto"/>
        <w:rPr>
          <w:rStyle w:val="FontStyle24"/>
          <w:b w:val="0"/>
          <w:sz w:val="40"/>
          <w:szCs w:val="40"/>
        </w:rPr>
      </w:pPr>
      <w:r w:rsidRPr="00E11A60">
        <w:rPr>
          <w:rStyle w:val="FontStyle24"/>
          <w:sz w:val="40"/>
          <w:szCs w:val="40"/>
        </w:rPr>
        <w:t>о фактах обращения в целях склонения муниципального служащего к совершению коррупционных правонарушений</w:t>
      </w:r>
      <w:r w:rsidR="00E11A60">
        <w:rPr>
          <w:rStyle w:val="FontStyle24"/>
          <w:sz w:val="40"/>
          <w:szCs w:val="40"/>
        </w:rPr>
        <w:t>»</w:t>
      </w:r>
    </w:p>
    <w:p w:rsidR="00BD72E8" w:rsidRPr="00EB4879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Pr="00EB4879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Pr="00EB4879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Pr="00EB4879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Pr="00EB4879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Pr="00EB4879" w:rsidRDefault="00BD72E8" w:rsidP="00BD72E8">
      <w:pPr>
        <w:jc w:val="center"/>
        <w:rPr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1A60" w:rsidRDefault="00E11A60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BD72E8" w:rsidP="00BD72E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2E8" w:rsidRDefault="00E11A60" w:rsidP="00E11A60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Муравленко</w:t>
      </w:r>
    </w:p>
    <w:p w:rsidR="00BD72E8" w:rsidRPr="00F40834" w:rsidRDefault="00BD72E8" w:rsidP="00E11A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834">
        <w:rPr>
          <w:rFonts w:ascii="Times New Roman" w:hAnsi="Times New Roman"/>
          <w:b/>
          <w:bCs/>
          <w:sz w:val="28"/>
          <w:szCs w:val="28"/>
        </w:rPr>
        <w:t xml:space="preserve">2019 </w:t>
      </w:r>
    </w:p>
    <w:p w:rsidR="00BD72E8" w:rsidRDefault="00BD72E8">
      <w:pPr>
        <w:pStyle w:val="1"/>
        <w:rPr>
          <w:rFonts w:ascii="PT Astra Serif" w:hAnsi="PT Astra Serif"/>
          <w:sz w:val="26"/>
          <w:szCs w:val="26"/>
        </w:rPr>
      </w:pPr>
    </w:p>
    <w:p w:rsidR="00E11A60" w:rsidRDefault="00E11A60">
      <w:pPr>
        <w:pStyle w:val="1"/>
        <w:rPr>
          <w:rFonts w:ascii="PT Astra Serif" w:hAnsi="PT Astra Serif"/>
          <w:sz w:val="26"/>
          <w:szCs w:val="26"/>
        </w:rPr>
      </w:pPr>
    </w:p>
    <w:p w:rsidR="0049122C" w:rsidRDefault="008B308C">
      <w:pPr>
        <w:pStyle w:val="1"/>
        <w:rPr>
          <w:rFonts w:ascii="PT Astra Serif" w:hAnsi="PT Astra Serif"/>
          <w:sz w:val="26"/>
          <w:szCs w:val="26"/>
        </w:rPr>
      </w:pPr>
      <w:r w:rsidRPr="00464EBB">
        <w:rPr>
          <w:rFonts w:ascii="PT Astra Serif" w:hAnsi="PT Astra Serif"/>
          <w:sz w:val="26"/>
          <w:szCs w:val="26"/>
        </w:rPr>
        <w:lastRenderedPageBreak/>
        <w:t>Памятка</w:t>
      </w:r>
    </w:p>
    <w:p w:rsidR="001F7458" w:rsidRPr="00DD402B" w:rsidRDefault="0049122C">
      <w:pPr>
        <w:pStyle w:val="1"/>
        <w:rPr>
          <w:rFonts w:ascii="PT Astra Serif" w:hAnsi="PT Astra Serif"/>
        </w:rPr>
      </w:pPr>
      <w:r w:rsidRPr="00DD402B">
        <w:rPr>
          <w:rFonts w:ascii="PT Astra Serif" w:hAnsi="PT Astra Serif"/>
        </w:rPr>
        <w:t xml:space="preserve">Порядок </w:t>
      </w:r>
      <w:r w:rsidR="000E4D82">
        <w:rPr>
          <w:rFonts w:ascii="PT Astra Serif" w:hAnsi="PT Astra Serif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67F24" w:rsidRDefault="00527145">
      <w:pPr>
        <w:rPr>
          <w:rFonts w:ascii="PT Astra Serif" w:hAnsi="PT Astra Seri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8255</wp:posOffset>
                </wp:positionV>
                <wp:extent cx="474345" cy="146050"/>
                <wp:effectExtent l="0" t="0" r="20955" b="25400"/>
                <wp:wrapNone/>
                <wp:docPr id="2" name="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" cy="146050"/>
                        </a:xfrm>
                        <a:prstGeom prst="ribbon2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3" o:spid="_x0000_s1026" type="#_x0000_t54" style="position:absolute;margin-left:-6.75pt;margin-top:.65pt;width:37.3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" adj=",18000" fillcolor="white [3201]" strokecolor="black [3200]" strokeweight="2pt">
                <v:path arrowok="t"/>
              </v:shape>
            </w:pict>
          </mc:Fallback>
        </mc:AlternateContent>
      </w:r>
      <w:r w:rsidR="001F7458" w:rsidRPr="00DD402B">
        <w:rPr>
          <w:rFonts w:ascii="PT Astra Serif" w:hAnsi="PT Astra Serif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D10CB2" w:rsidRPr="00DD402B">
        <w:rPr>
          <w:rFonts w:ascii="PT Astra Serif" w:hAnsi="PT Astra Serif"/>
        </w:rPr>
        <w:t xml:space="preserve"> регламентирован постановлением Администрации города Муравленко от 22.06.2015 № 232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</w:t>
      </w:r>
      <w:r w:rsidR="00467F24" w:rsidRPr="00DD402B">
        <w:rPr>
          <w:rFonts w:ascii="PT Astra Serif" w:hAnsi="PT Astra Serif"/>
        </w:rPr>
        <w:t>ю коррупционных правонарушений».</w:t>
      </w:r>
      <w:r w:rsidR="00467F2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6903720" cy="7959090"/>
            <wp:effectExtent l="0" t="0" r="30480" b="0"/>
            <wp:docPr id="1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D4F6C" w:rsidRPr="00BD72E8" w:rsidRDefault="009F15C6" w:rsidP="00464EBB">
      <w:pPr>
        <w:spacing w:before="240"/>
        <w:ind w:left="5443"/>
        <w:rPr>
          <w:i/>
          <w:sz w:val="20"/>
          <w:szCs w:val="20"/>
        </w:rPr>
      </w:pPr>
      <w:r w:rsidRPr="00BD72E8">
        <w:rPr>
          <w:i/>
          <w:sz w:val="20"/>
          <w:szCs w:val="20"/>
        </w:rPr>
        <w:lastRenderedPageBreak/>
        <w:t>Оборотная сторона памятки</w:t>
      </w:r>
    </w:p>
    <w:p w:rsidR="005D4F6C" w:rsidRPr="00464EBB" w:rsidRDefault="005D4F6C" w:rsidP="00464EBB">
      <w:pPr>
        <w:spacing w:before="240"/>
        <w:ind w:left="5443"/>
        <w:rPr>
          <w:sz w:val="20"/>
          <w:szCs w:val="20"/>
        </w:rPr>
      </w:pPr>
    </w:p>
    <w:p w:rsidR="00464EBB" w:rsidRPr="00464EBB" w:rsidRDefault="00464EBB" w:rsidP="00464EBB">
      <w:pPr>
        <w:pBdr>
          <w:top w:val="single" w:sz="4" w:space="1" w:color="auto"/>
        </w:pBdr>
        <w:ind w:left="5443"/>
        <w:jc w:val="center"/>
        <w:rPr>
          <w:sz w:val="20"/>
          <w:szCs w:val="20"/>
        </w:rPr>
      </w:pPr>
      <w:r w:rsidRPr="00464EBB">
        <w:rPr>
          <w:sz w:val="20"/>
          <w:szCs w:val="20"/>
        </w:rPr>
        <w:t>(Ф.И.О., должность представителя нанимателя (работодателя))</w:t>
      </w:r>
    </w:p>
    <w:p w:rsidR="00464EBB" w:rsidRPr="00464EBB" w:rsidRDefault="00464EBB" w:rsidP="00464EBB">
      <w:pPr>
        <w:ind w:left="5443"/>
        <w:rPr>
          <w:sz w:val="20"/>
          <w:szCs w:val="20"/>
        </w:rPr>
      </w:pPr>
    </w:p>
    <w:p w:rsidR="00464EBB" w:rsidRPr="00464EBB" w:rsidRDefault="00464EBB" w:rsidP="00464EBB">
      <w:pPr>
        <w:pBdr>
          <w:top w:val="single" w:sz="4" w:space="1" w:color="auto"/>
        </w:pBdr>
        <w:ind w:left="5443"/>
        <w:jc w:val="center"/>
        <w:rPr>
          <w:sz w:val="20"/>
          <w:szCs w:val="20"/>
        </w:rPr>
      </w:pPr>
      <w:r w:rsidRPr="00464EBB">
        <w:rPr>
          <w:sz w:val="20"/>
          <w:szCs w:val="20"/>
        </w:rPr>
        <w:t>(наименование органа местного самоуправления)</w:t>
      </w:r>
    </w:p>
    <w:p w:rsidR="00464EBB" w:rsidRPr="00464EBB" w:rsidRDefault="00464EBB" w:rsidP="00464EBB">
      <w:pPr>
        <w:rPr>
          <w:sz w:val="20"/>
          <w:szCs w:val="20"/>
        </w:rPr>
      </w:pPr>
      <w:r w:rsidRPr="00464EBB">
        <w:rPr>
          <w:sz w:val="20"/>
          <w:szCs w:val="20"/>
        </w:rPr>
        <w:t xml:space="preserve">                                                                                              От    </w:t>
      </w:r>
    </w:p>
    <w:p w:rsidR="00464EBB" w:rsidRPr="00464EBB" w:rsidRDefault="00464EBB" w:rsidP="00464EBB">
      <w:pPr>
        <w:pBdr>
          <w:top w:val="single" w:sz="4" w:space="1" w:color="auto"/>
        </w:pBdr>
        <w:ind w:left="5840"/>
        <w:jc w:val="center"/>
        <w:rPr>
          <w:b/>
          <w:bCs/>
          <w:sz w:val="20"/>
          <w:szCs w:val="20"/>
        </w:rPr>
      </w:pPr>
      <w:r w:rsidRPr="00464EBB">
        <w:rPr>
          <w:sz w:val="20"/>
          <w:szCs w:val="20"/>
        </w:rPr>
        <w:t xml:space="preserve">(Ф.И.О., должность </w:t>
      </w:r>
    </w:p>
    <w:p w:rsidR="00464EBB" w:rsidRPr="00464EBB" w:rsidRDefault="00464EBB" w:rsidP="00464EBB">
      <w:pPr>
        <w:ind w:left="5443"/>
        <w:rPr>
          <w:sz w:val="20"/>
          <w:szCs w:val="20"/>
        </w:rPr>
      </w:pPr>
    </w:p>
    <w:p w:rsidR="00464EBB" w:rsidRPr="00464EBB" w:rsidRDefault="00464EBB" w:rsidP="00464EBB">
      <w:pPr>
        <w:pBdr>
          <w:top w:val="single" w:sz="4" w:space="1" w:color="auto"/>
        </w:pBdr>
        <w:ind w:left="5443"/>
        <w:jc w:val="center"/>
        <w:rPr>
          <w:sz w:val="20"/>
          <w:szCs w:val="20"/>
        </w:rPr>
      </w:pPr>
      <w:r w:rsidRPr="00464EBB">
        <w:rPr>
          <w:sz w:val="20"/>
          <w:szCs w:val="20"/>
        </w:rPr>
        <w:t>муниципального служащего, место жительства, телефон)</w:t>
      </w:r>
    </w:p>
    <w:p w:rsidR="00464EBB" w:rsidRDefault="00464EBB" w:rsidP="00464EBB">
      <w:pPr>
        <w:ind w:left="5443"/>
      </w:pPr>
    </w:p>
    <w:p w:rsidR="00464EBB" w:rsidRDefault="00464EBB" w:rsidP="00464EB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факте обращения в целях склонения</w:t>
      </w:r>
      <w:r>
        <w:rPr>
          <w:b/>
          <w:bCs/>
          <w:sz w:val="26"/>
          <w:szCs w:val="26"/>
        </w:rPr>
        <w:br/>
        <w:t>муниципального служащего к совершению коррупционных правонарушений</w:t>
      </w:r>
    </w:p>
    <w:p w:rsidR="00464EBB" w:rsidRDefault="00464EBB" w:rsidP="00464EBB">
      <w:pPr>
        <w:ind w:firstLine="567"/>
      </w:pPr>
      <w:r>
        <w:t>Сообщаю, что:</w:t>
      </w:r>
    </w:p>
    <w:p w:rsidR="00464EBB" w:rsidRDefault="00464EBB" w:rsidP="00464EBB">
      <w:pPr>
        <w:spacing w:before="120"/>
        <w:ind w:firstLine="567"/>
      </w:pPr>
      <w:r>
        <w:t xml:space="preserve">1.  </w:t>
      </w:r>
    </w:p>
    <w:p w:rsidR="00464EBB" w:rsidRPr="00464EBB" w:rsidRDefault="00464EBB" w:rsidP="00464EBB">
      <w:pPr>
        <w:pBdr>
          <w:top w:val="single" w:sz="4" w:space="1" w:color="auto"/>
        </w:pBdr>
        <w:ind w:left="881"/>
        <w:jc w:val="center"/>
        <w:rPr>
          <w:sz w:val="18"/>
          <w:szCs w:val="18"/>
        </w:rPr>
      </w:pPr>
      <w:r w:rsidRPr="00464EBB">
        <w:rPr>
          <w:sz w:val="18"/>
          <w:szCs w:val="18"/>
        </w:rPr>
        <w:t xml:space="preserve">(описание обстоятельств, при которых стало известно о случаях обращения 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к муниципальному служащему в связи с исполнением им служебных обязанностей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каких-либо лиц в целях склонения его к совершению коррупционных правонарушений)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(дата, место, время, другие условия)</w:t>
      </w:r>
    </w:p>
    <w:p w:rsidR="00464EBB" w:rsidRDefault="00464EBB" w:rsidP="00464EBB"/>
    <w:p w:rsidR="00464EBB" w:rsidRDefault="00464EBB" w:rsidP="00464EBB">
      <w:pPr>
        <w:pBdr>
          <w:top w:val="single" w:sz="4" w:space="1" w:color="auto"/>
        </w:pBdr>
        <w:rPr>
          <w:sz w:val="2"/>
          <w:szCs w:val="2"/>
        </w:rPr>
      </w:pPr>
    </w:p>
    <w:p w:rsidR="00464EBB" w:rsidRDefault="00464EBB" w:rsidP="00464EBB"/>
    <w:p w:rsidR="00464EBB" w:rsidRDefault="00464EBB" w:rsidP="00464EBB">
      <w:pPr>
        <w:pBdr>
          <w:top w:val="single" w:sz="4" w:space="1" w:color="auto"/>
        </w:pBdr>
        <w:rPr>
          <w:sz w:val="2"/>
          <w:szCs w:val="2"/>
        </w:rPr>
      </w:pPr>
    </w:p>
    <w:p w:rsidR="00464EBB" w:rsidRDefault="00464EBB" w:rsidP="00464EBB">
      <w:pPr>
        <w:tabs>
          <w:tab w:val="right" w:pos="9921"/>
        </w:tabs>
      </w:pPr>
      <w:r>
        <w:tab/>
        <w:t>.</w:t>
      </w:r>
    </w:p>
    <w:p w:rsidR="00464EBB" w:rsidRDefault="00464EBB" w:rsidP="00464EBB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464EBB" w:rsidRPr="00607367" w:rsidRDefault="00464EBB" w:rsidP="00464EBB">
      <w:pPr>
        <w:rPr>
          <w:sz w:val="2"/>
          <w:szCs w:val="2"/>
        </w:rPr>
      </w:pPr>
    </w:p>
    <w:p w:rsidR="00464EBB" w:rsidRPr="00607367" w:rsidRDefault="00464EBB" w:rsidP="00464EBB">
      <w:pPr>
        <w:rPr>
          <w:sz w:val="2"/>
          <w:szCs w:val="2"/>
        </w:rPr>
      </w:pPr>
    </w:p>
    <w:p w:rsidR="00464EBB" w:rsidRPr="00607367" w:rsidRDefault="00464EBB" w:rsidP="00464EBB">
      <w:pPr>
        <w:rPr>
          <w:sz w:val="2"/>
          <w:szCs w:val="2"/>
        </w:rPr>
      </w:pPr>
    </w:p>
    <w:p w:rsidR="00464EBB" w:rsidRPr="00607367" w:rsidRDefault="00464EBB" w:rsidP="00464EBB">
      <w:pPr>
        <w:rPr>
          <w:sz w:val="2"/>
          <w:szCs w:val="2"/>
        </w:rPr>
      </w:pPr>
    </w:p>
    <w:p w:rsidR="00464EBB" w:rsidRPr="00607367" w:rsidRDefault="00464EBB" w:rsidP="00464EBB">
      <w:pPr>
        <w:rPr>
          <w:sz w:val="2"/>
          <w:szCs w:val="2"/>
        </w:rPr>
      </w:pPr>
    </w:p>
    <w:p w:rsidR="00464EBB" w:rsidRPr="00607367" w:rsidRDefault="00464EBB" w:rsidP="00464EBB">
      <w:pPr>
        <w:rPr>
          <w:sz w:val="2"/>
          <w:szCs w:val="2"/>
        </w:rPr>
      </w:pPr>
    </w:p>
    <w:p w:rsidR="00464EBB" w:rsidRDefault="00464EBB" w:rsidP="00464EBB">
      <w:pPr>
        <w:rPr>
          <w:sz w:val="2"/>
          <w:szCs w:val="2"/>
        </w:rPr>
      </w:pPr>
    </w:p>
    <w:p w:rsidR="00464EBB" w:rsidRDefault="00464EBB" w:rsidP="00464EBB">
      <w:pPr>
        <w:rPr>
          <w:sz w:val="2"/>
          <w:szCs w:val="2"/>
        </w:rPr>
      </w:pPr>
    </w:p>
    <w:p w:rsidR="00464EBB" w:rsidRDefault="00464EBB" w:rsidP="00464EBB">
      <w:pPr>
        <w:ind w:firstLine="708"/>
        <w:rPr>
          <w:sz w:val="2"/>
          <w:szCs w:val="2"/>
        </w:rPr>
      </w:pPr>
    </w:p>
    <w:p w:rsidR="00464EBB" w:rsidRPr="00607367" w:rsidRDefault="00464EBB" w:rsidP="00464EBB">
      <w:pPr>
        <w:ind w:firstLine="708"/>
        <w:rPr>
          <w:sz w:val="2"/>
          <w:szCs w:val="2"/>
        </w:rPr>
      </w:pPr>
    </w:p>
    <w:p w:rsidR="00464EBB" w:rsidRPr="00464EBB" w:rsidRDefault="00464EBB" w:rsidP="00464EBB">
      <w:pPr>
        <w:spacing w:before="120"/>
        <w:ind w:firstLine="567"/>
        <w:jc w:val="center"/>
        <w:rPr>
          <w:sz w:val="18"/>
          <w:szCs w:val="18"/>
        </w:rPr>
      </w:pPr>
      <w:r>
        <w:t xml:space="preserve">2. _________________________________________________________________________ </w:t>
      </w:r>
      <w:r w:rsidRPr="00464EBB">
        <w:rPr>
          <w:sz w:val="18"/>
          <w:szCs w:val="18"/>
        </w:rPr>
        <w:t xml:space="preserve">(подробные сведения о коррупционных правонарушениях, которые должен был бы 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совершить муниципальный служащий по просьбе обратившихся лиц)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rPr>
          <w:sz w:val="18"/>
          <w:szCs w:val="18"/>
        </w:rPr>
      </w:pPr>
    </w:p>
    <w:p w:rsidR="00464EBB" w:rsidRPr="00464EBB" w:rsidRDefault="00464EBB" w:rsidP="00464EBB">
      <w:pPr>
        <w:tabs>
          <w:tab w:val="right" w:pos="9921"/>
        </w:tabs>
        <w:rPr>
          <w:sz w:val="18"/>
          <w:szCs w:val="18"/>
        </w:rPr>
      </w:pPr>
      <w:r w:rsidRPr="00464EBB">
        <w:rPr>
          <w:sz w:val="18"/>
          <w:szCs w:val="18"/>
        </w:rPr>
        <w:tab/>
        <w:t>.</w:t>
      </w:r>
    </w:p>
    <w:p w:rsidR="00464EBB" w:rsidRPr="00464EBB" w:rsidRDefault="00464EBB" w:rsidP="00464EBB">
      <w:pPr>
        <w:pBdr>
          <w:top w:val="single" w:sz="4" w:space="1" w:color="auto"/>
        </w:pBdr>
        <w:ind w:right="140"/>
        <w:rPr>
          <w:sz w:val="18"/>
          <w:szCs w:val="18"/>
        </w:rPr>
      </w:pPr>
    </w:p>
    <w:p w:rsidR="00464EBB" w:rsidRPr="00464EBB" w:rsidRDefault="00464EBB" w:rsidP="00464EBB">
      <w:pPr>
        <w:spacing w:before="120"/>
        <w:ind w:firstLine="567"/>
        <w:rPr>
          <w:sz w:val="18"/>
          <w:szCs w:val="18"/>
        </w:rPr>
      </w:pPr>
      <w:r w:rsidRPr="00464EBB">
        <w:rPr>
          <w:sz w:val="18"/>
          <w:szCs w:val="18"/>
        </w:rPr>
        <w:t xml:space="preserve">3.  </w:t>
      </w:r>
    </w:p>
    <w:p w:rsidR="00464EBB" w:rsidRPr="00464EBB" w:rsidRDefault="00464EBB" w:rsidP="00464EBB">
      <w:pPr>
        <w:pBdr>
          <w:top w:val="single" w:sz="4" w:space="1" w:color="auto"/>
        </w:pBdr>
        <w:ind w:left="881"/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(все известные сведения о физическом (юридическом) лице,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склоняющем к коррупционному правонарушению)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rPr>
          <w:sz w:val="18"/>
          <w:szCs w:val="18"/>
        </w:rPr>
      </w:pPr>
    </w:p>
    <w:p w:rsidR="00464EBB" w:rsidRPr="00464EBB" w:rsidRDefault="00464EBB" w:rsidP="00464EBB">
      <w:pPr>
        <w:tabs>
          <w:tab w:val="right" w:pos="9921"/>
        </w:tabs>
        <w:rPr>
          <w:sz w:val="18"/>
          <w:szCs w:val="18"/>
        </w:rPr>
      </w:pPr>
      <w:r w:rsidRPr="00464EBB">
        <w:rPr>
          <w:sz w:val="18"/>
          <w:szCs w:val="18"/>
        </w:rPr>
        <w:tab/>
        <w:t>.</w:t>
      </w:r>
    </w:p>
    <w:p w:rsidR="00464EBB" w:rsidRPr="00464EBB" w:rsidRDefault="00464EBB" w:rsidP="00464EBB">
      <w:pPr>
        <w:pBdr>
          <w:top w:val="single" w:sz="4" w:space="1" w:color="auto"/>
        </w:pBdr>
        <w:ind w:right="140"/>
        <w:rPr>
          <w:sz w:val="18"/>
          <w:szCs w:val="18"/>
        </w:rPr>
      </w:pPr>
    </w:p>
    <w:p w:rsidR="00464EBB" w:rsidRPr="00464EBB" w:rsidRDefault="00464EBB" w:rsidP="00464EBB">
      <w:pPr>
        <w:spacing w:before="120"/>
        <w:ind w:firstLine="567"/>
        <w:rPr>
          <w:sz w:val="18"/>
          <w:szCs w:val="18"/>
        </w:rPr>
      </w:pPr>
      <w:r w:rsidRPr="00464EBB">
        <w:rPr>
          <w:sz w:val="18"/>
          <w:szCs w:val="18"/>
        </w:rPr>
        <w:t xml:space="preserve">4.  </w:t>
      </w:r>
    </w:p>
    <w:p w:rsidR="00464EBB" w:rsidRPr="00464EBB" w:rsidRDefault="00464EBB" w:rsidP="00464EBB">
      <w:pPr>
        <w:pBdr>
          <w:top w:val="single" w:sz="4" w:space="1" w:color="auto"/>
        </w:pBdr>
        <w:ind w:left="881"/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(способ и обстоятельства склонения к коррупционному правонарушению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(подкуп, угроза, обман и т.д.), а также информация об отказе (согласии) принять</w:t>
      </w:r>
    </w:p>
    <w:p w:rsidR="00464EBB" w:rsidRPr="00464EBB" w:rsidRDefault="00464EBB" w:rsidP="00464EBB">
      <w:pPr>
        <w:rPr>
          <w:sz w:val="18"/>
          <w:szCs w:val="18"/>
        </w:rPr>
      </w:pPr>
    </w:p>
    <w:p w:rsidR="00464EBB" w:rsidRPr="00464EBB" w:rsidRDefault="00464EBB" w:rsidP="00464EB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64EBB">
        <w:rPr>
          <w:sz w:val="18"/>
          <w:szCs w:val="18"/>
        </w:rPr>
        <w:t>предложение лица о совершении коррупционного правонарушения)</w:t>
      </w:r>
    </w:p>
    <w:p w:rsidR="00464EBB" w:rsidRPr="00464EBB" w:rsidRDefault="00464EBB" w:rsidP="00464EBB">
      <w:pPr>
        <w:tabs>
          <w:tab w:val="right" w:pos="9921"/>
        </w:tabs>
        <w:rPr>
          <w:sz w:val="18"/>
          <w:szCs w:val="18"/>
        </w:rPr>
      </w:pPr>
      <w:r w:rsidRPr="00464EBB">
        <w:rPr>
          <w:sz w:val="18"/>
          <w:szCs w:val="18"/>
        </w:rPr>
        <w:tab/>
        <w:t>.</w:t>
      </w:r>
    </w:p>
    <w:p w:rsidR="00464EBB" w:rsidRPr="00464EBB" w:rsidRDefault="00464EBB" w:rsidP="00464EBB">
      <w:pPr>
        <w:pBdr>
          <w:top w:val="single" w:sz="4" w:space="1" w:color="auto"/>
        </w:pBdr>
        <w:spacing w:after="200"/>
        <w:ind w:right="142"/>
        <w:rPr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1701"/>
        <w:gridCol w:w="170"/>
        <w:gridCol w:w="2608"/>
      </w:tblGrid>
      <w:tr w:rsidR="00464EBB" w:rsidRPr="00464EBB" w:rsidTr="00464EBB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</w:p>
        </w:tc>
      </w:tr>
      <w:tr w:rsidR="00464EBB" w:rsidRPr="00464EBB" w:rsidTr="00464EBB">
        <w:trPr>
          <w:jc w:val="right"/>
        </w:trPr>
        <w:tc>
          <w:tcPr>
            <w:tcW w:w="1701" w:type="dxa"/>
            <w:hideMark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  <w:r w:rsidRPr="00464EBB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  <w:r w:rsidRPr="00464EBB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hideMark/>
          </w:tcPr>
          <w:p w:rsidR="00464EBB" w:rsidRPr="00464EBB" w:rsidRDefault="00464EBB" w:rsidP="00464EBB">
            <w:pPr>
              <w:jc w:val="center"/>
              <w:rPr>
                <w:sz w:val="18"/>
                <w:szCs w:val="18"/>
              </w:rPr>
            </w:pPr>
            <w:r w:rsidRPr="00464EBB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50745C" w:rsidRDefault="0050745C"/>
    <w:sectPr w:rsidR="0050745C" w:rsidSect="00F40834">
      <w:pgSz w:w="11900" w:h="16800"/>
      <w:pgMar w:top="567" w:right="276" w:bottom="851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D2B2F22"/>
    <w:multiLevelType w:val="singleLevel"/>
    <w:tmpl w:val="E988A6D6"/>
    <w:lvl w:ilvl="0">
      <w:start w:val="6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B8"/>
    <w:rsid w:val="000261CA"/>
    <w:rsid w:val="000E4D82"/>
    <w:rsid w:val="001F7458"/>
    <w:rsid w:val="002F1D09"/>
    <w:rsid w:val="00360A1A"/>
    <w:rsid w:val="00415024"/>
    <w:rsid w:val="00464EBB"/>
    <w:rsid w:val="00467F24"/>
    <w:rsid w:val="0049122C"/>
    <w:rsid w:val="0050745C"/>
    <w:rsid w:val="00527145"/>
    <w:rsid w:val="005D4F6C"/>
    <w:rsid w:val="00616758"/>
    <w:rsid w:val="006E06FB"/>
    <w:rsid w:val="00703CB1"/>
    <w:rsid w:val="00800867"/>
    <w:rsid w:val="00890DBC"/>
    <w:rsid w:val="008B308C"/>
    <w:rsid w:val="008E4447"/>
    <w:rsid w:val="00962C53"/>
    <w:rsid w:val="009F15C6"/>
    <w:rsid w:val="00B05DA1"/>
    <w:rsid w:val="00B245B8"/>
    <w:rsid w:val="00BA0A1C"/>
    <w:rsid w:val="00BD72E8"/>
    <w:rsid w:val="00D04BC8"/>
    <w:rsid w:val="00D10CB2"/>
    <w:rsid w:val="00D3653B"/>
    <w:rsid w:val="00DD402B"/>
    <w:rsid w:val="00E11A60"/>
    <w:rsid w:val="00F4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Style4">
    <w:name w:val="Style4"/>
    <w:basedOn w:val="a"/>
    <w:uiPriority w:val="99"/>
    <w:rsid w:val="000261CA"/>
    <w:pPr>
      <w:spacing w:line="278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38">
    <w:name w:val="Font Style38"/>
    <w:uiPriority w:val="99"/>
    <w:rsid w:val="000261CA"/>
    <w:rPr>
      <w:rFonts w:ascii="Times New Roman" w:hAnsi="Times New Roman" w:cs="Times New Roman"/>
      <w:sz w:val="26"/>
      <w:szCs w:val="26"/>
    </w:rPr>
  </w:style>
  <w:style w:type="character" w:styleId="ae">
    <w:name w:val="Hyperlink"/>
    <w:rsid w:val="002F1D09"/>
    <w:rPr>
      <w:color w:val="0000FF"/>
      <w:u w:val="single"/>
    </w:rPr>
  </w:style>
  <w:style w:type="paragraph" w:customStyle="1" w:styleId="Style6">
    <w:name w:val="Style6"/>
    <w:basedOn w:val="a"/>
    <w:uiPriority w:val="99"/>
    <w:rsid w:val="002F1D09"/>
    <w:pPr>
      <w:spacing w:line="325" w:lineRule="exact"/>
      <w:ind w:firstLine="902"/>
    </w:pPr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008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0086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D72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4083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Style4">
    <w:name w:val="Style4"/>
    <w:basedOn w:val="a"/>
    <w:uiPriority w:val="99"/>
    <w:rsid w:val="000261CA"/>
    <w:pPr>
      <w:spacing w:line="278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38">
    <w:name w:val="Font Style38"/>
    <w:uiPriority w:val="99"/>
    <w:rsid w:val="000261CA"/>
    <w:rPr>
      <w:rFonts w:ascii="Times New Roman" w:hAnsi="Times New Roman" w:cs="Times New Roman"/>
      <w:sz w:val="26"/>
      <w:szCs w:val="26"/>
    </w:rPr>
  </w:style>
  <w:style w:type="character" w:styleId="ae">
    <w:name w:val="Hyperlink"/>
    <w:rsid w:val="002F1D09"/>
    <w:rPr>
      <w:color w:val="0000FF"/>
      <w:u w:val="single"/>
    </w:rPr>
  </w:style>
  <w:style w:type="paragraph" w:customStyle="1" w:styleId="Style6">
    <w:name w:val="Style6"/>
    <w:basedOn w:val="a"/>
    <w:uiPriority w:val="99"/>
    <w:rsid w:val="002F1D09"/>
    <w:pPr>
      <w:spacing w:line="325" w:lineRule="exact"/>
      <w:ind w:firstLine="902"/>
    </w:pPr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008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0086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D72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4083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10CF00-2A0B-4D19-AB6C-1A8B10B9C23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93458E6-A7A0-43CD-B03B-702D278D6E22}">
      <dgm:prSet phldrT="[Текст]" custT="1"/>
      <dgm:spPr>
        <a:xfrm rot="16200000">
          <a:off x="-2394305" y="3805269"/>
          <a:ext cx="5214865" cy="374836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Обращение в целях склонения муниципального служащего к совершению коррупционного правонарушения</a:t>
          </a:r>
        </a:p>
      </dgm:t>
    </dgm:pt>
    <dgm:pt modelId="{BEE70684-6D00-44BB-B9A4-6D3D520914E0}" type="parTrans" cxnId="{0FE2760E-DA18-4CAD-BD43-9160E0F6FE0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3D7DBB1-4063-4E1C-BB5D-0468DFBBE4F7}" type="sibTrans" cxnId="{0FE2760E-DA18-4CAD-BD43-9160E0F6FE0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FE6F0AD-BC7A-444B-947E-AB2B3F8B159D}">
      <dgm:prSet phldrT="[Текст]" custT="1"/>
      <dgm:spPr>
        <a:xfrm>
          <a:off x="622683" y="910753"/>
          <a:ext cx="4940914" cy="801744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Муниципальный служащий обязан уведомить работодателя (представителя нанимателя) обо всех случаях обращения к нему каких-либо лиц в целях склонения его к совершению коррупционных правонарушений путем подачи в отдел кадров уведомления о фактах обращения в целях склонения муниципального служащего к совершению коррупционных правонарушений (форма уведомления прилагается к настоящей памятке)</a:t>
          </a:r>
        </a:p>
      </dgm:t>
    </dgm:pt>
    <dgm:pt modelId="{347F777A-2834-4714-B9F2-8D0E9710CE8D}" type="parTrans" cxnId="{BFFA1837-EA90-4193-9B68-FD087E961794}">
      <dgm:prSet/>
      <dgm:spPr>
        <a:xfrm>
          <a:off x="400545" y="1311625"/>
          <a:ext cx="222137" cy="2681062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9E3E413-0399-4077-B7DC-1956BF0ABBCE}" type="sibTrans" cxnId="{BFFA1837-EA90-4193-9B68-FD087E96179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214A691-A953-47B2-AD4E-DD644D36C9F4}">
      <dgm:prSet phldrT="[Текст]" custT="1"/>
      <dgm:spPr>
        <a:xfrm>
          <a:off x="622683" y="1804704"/>
          <a:ext cx="4956169" cy="442409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Муниципальный служащий при обращении к нему каких-либо лиц в целях склонения его к совершению коррупционных правонарушений не позднее рабочего дня, следующего за днем обращения, представляет уведомление в отдел кадров</a:t>
          </a:r>
        </a:p>
      </dgm:t>
    </dgm:pt>
    <dgm:pt modelId="{AC2C9FAD-D799-45C3-A30B-CF7F2931AD10}" type="parTrans" cxnId="{74551643-C2E5-4162-956C-184636951F4B}">
      <dgm:prSet/>
      <dgm:spPr>
        <a:xfrm>
          <a:off x="400545" y="2025909"/>
          <a:ext cx="222137" cy="1966778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625C350-3B50-4BEE-AEEC-67C2182FDB32}" type="sibTrans" cxnId="{74551643-C2E5-4162-956C-184636951F4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333666A-FD4D-4973-BB5C-677832911391}">
      <dgm:prSet phldrT="[Текст]" custT="1"/>
      <dgm:spPr>
        <a:xfrm>
          <a:off x="622683" y="2339321"/>
          <a:ext cx="4969428" cy="619971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</a:t>
          </a:r>
        </a:p>
      </dgm:t>
    </dgm:pt>
    <dgm:pt modelId="{6D36AABD-47D5-4D88-914E-FA39251082CD}" type="parTrans" cxnId="{D5A44611-C58C-4783-84CC-4C50B6ABED60}">
      <dgm:prSet/>
      <dgm:spPr>
        <a:xfrm>
          <a:off x="400545" y="2649307"/>
          <a:ext cx="222137" cy="1343380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46A5350-6A24-4718-A7DB-A829132E49AF}" type="sibTrans" cxnId="{D5A44611-C58C-4783-84CC-4C50B6ABED6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BEE9098-78E8-49CE-AD3B-ED17F97DAE9A}">
      <dgm:prSet custT="1"/>
      <dgm:spPr>
        <a:xfrm>
          <a:off x="589862" y="527687"/>
          <a:ext cx="4949673" cy="326309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Муниципальный служащий обязан предостеречь обратившихся к нему лиц о противоправности действий, которые они предлагают совершить</a:t>
          </a:r>
        </a:p>
      </dgm:t>
    </dgm:pt>
    <dgm:pt modelId="{54D7EB12-D65B-4568-A886-F95F61FC2172}" type="parTrans" cxnId="{3CCDF53A-A6B5-4931-9A00-878CF706FE8A}">
      <dgm:prSet/>
      <dgm:spPr>
        <a:xfrm>
          <a:off x="400545" y="690842"/>
          <a:ext cx="189317" cy="3301845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FBC8BF8-E088-4422-83B3-D279BDAAEE50}" type="sibTrans" cxnId="{3CCDF53A-A6B5-4931-9A00-878CF706FE8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7B1753A-76C0-41D3-A0AA-6B2F4A68E5C6}">
      <dgm:prSet custT="1"/>
      <dgm:spPr>
        <a:xfrm>
          <a:off x="622683" y="3459217"/>
          <a:ext cx="1545888" cy="664064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Основными задачами деятельности по рассмотрению уведомлений являются</a:t>
          </a:r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:</a:t>
          </a:r>
        </a:p>
      </dgm:t>
    </dgm:pt>
    <dgm:pt modelId="{4B793309-2F8D-469D-AD7E-6785D67493C8}" type="parTrans" cxnId="{35A08D4E-EFC9-43CF-AF1E-ACDBA3691F35}">
      <dgm:prSet/>
      <dgm:spPr>
        <a:xfrm>
          <a:off x="400545" y="3791249"/>
          <a:ext cx="222137" cy="201438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C8849E4-8442-4AA6-AC0F-738AB718D45B}" type="sibTrans" cxnId="{35A08D4E-EFC9-43CF-AF1E-ACDBA3691F3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284ED2F-650A-4CDC-A9CF-83D8DCF56B81}">
      <dgm:prSet custT="1"/>
      <dgm:spPr>
        <a:xfrm>
          <a:off x="2410522" y="3051499"/>
          <a:ext cx="4452572" cy="722180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обстоятельств склонения и круга лиц, принимающих участие в склонении муниципального(ых) служащего(их) к совершению коррупционного правонарушения</a:t>
          </a:r>
        </a:p>
      </dgm:t>
    </dgm:pt>
    <dgm:pt modelId="{97180F1F-8073-450B-9833-8F170C0F9064}" type="parTrans" cxnId="{A7EB9B15-C1FF-4D45-ADE0-1972AA471802}">
      <dgm:prSet/>
      <dgm:spPr>
        <a:xfrm>
          <a:off x="2168571" y="3412590"/>
          <a:ext cx="241951" cy="378659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63649AA-26FE-4D1F-8968-2483BF641CCE}" type="sibTrans" cxnId="{A7EB9B15-C1FF-4D45-ADE0-1972AA47180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EE537E4-F9A8-40C7-9BD9-04BA77D7D299}">
      <dgm:prSet custT="1"/>
      <dgm:spPr>
        <a:xfrm>
          <a:off x="2410522" y="3865887"/>
          <a:ext cx="4460641" cy="665112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служащих, недопущение совершения ими противоправных действий</a:t>
          </a:r>
        </a:p>
      </dgm:t>
    </dgm:pt>
    <dgm:pt modelId="{1C238309-BEB8-423D-ACBC-444D6C133AC1}" type="parTrans" cxnId="{FBB6E4BC-3A13-42C4-B29D-7A82811C6F54}">
      <dgm:prSet/>
      <dgm:spPr>
        <a:xfrm>
          <a:off x="2168571" y="3791249"/>
          <a:ext cx="241951" cy="407193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0B35932-3400-4D8C-A9C9-7F80C4164B15}" type="sibTrans" cxnId="{FBB6E4BC-3A13-42C4-B29D-7A82811C6F5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6CCDE1F-DCEA-42C2-97C7-313CE70E68BF}">
      <dgm:prSet custT="1"/>
      <dgm:spPr>
        <a:xfrm>
          <a:off x="622683" y="4814555"/>
          <a:ext cx="1419638" cy="1558403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Проверка проводится в течение 15 дней с момента регистрации уведомления. В случае необходимости и при наличии оснований срок проверки может быть продлен работодателем (представителем нанимателя) на срок не более 15 дней</a:t>
          </a:r>
        </a:p>
      </dgm:t>
    </dgm:pt>
    <dgm:pt modelId="{EFDB5B8C-F33F-4934-8532-31CCC5DB5E5E}" type="parTrans" cxnId="{8E448B9A-B08B-4082-9CA0-EB81DC57C47D}">
      <dgm:prSet/>
      <dgm:spPr>
        <a:xfrm>
          <a:off x="400545" y="3992688"/>
          <a:ext cx="222137" cy="1601068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38D1B53-566F-4E27-A616-10B0848A1E67}" type="sibTrans" cxnId="{8E448B9A-B08B-4082-9CA0-EB81DC57C47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85418E0-8EE5-49F4-AF0D-DE451200811E}">
      <dgm:prSet custT="1"/>
      <dgm:spPr>
        <a:xfrm>
          <a:off x="2246274" y="4623206"/>
          <a:ext cx="4615381" cy="1941099"/>
        </a:xfrm>
      </dgm:spPr>
      <dgm:t>
        <a:bodyPr/>
        <a:lstStyle/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По результатам проведенной проверки готовится письменное заключение. В письменном заключении: 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указываются:  результаты проверки представленных сведений;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 подтверждается или опровергается факт обращения с целью склонения муниципального служащего 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 к  совершению коррупционных правонарушений;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- представляются предложения о мероприятиях, проведение которых необходимо для выявленных причин 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и условий, способствующих обращению в целях склонения муниципального служащего 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к совершению  коррупционных правонарушений.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В случае установления причастности к правонарушению муниципального служащего в отношении его 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проводится служебная проверка.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Если уведомление содержит сведения о совершенном или готовящемся преступлении, оно должно </a:t>
          </a:r>
        </a:p>
        <a:p>
          <a:pPr algn="just"/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 быть направлено </a:t>
          </a:r>
          <a:r>
            <a:rPr lang="ru-RU" sz="800" b="1">
              <a:latin typeface="PT Astra Serif" panose="020A0603040505020204" pitchFamily="18" charset="-52"/>
              <a:ea typeface="+mn-ea"/>
              <a:cs typeface="+mn-cs"/>
            </a:rPr>
            <a:t>в </a:t>
          </a:r>
          <a:r>
            <a:rPr lang="ru-RU" sz="800">
              <a:latin typeface="PT Astra Serif" panose="020A0603040505020204" pitchFamily="18" charset="-52"/>
              <a:ea typeface="+mn-ea"/>
              <a:cs typeface="+mn-cs"/>
            </a:rPr>
            <a:t>правоохранительные органы</a:t>
          </a:r>
        </a:p>
      </dgm:t>
    </dgm:pt>
    <dgm:pt modelId="{46AABD10-CD13-4D99-B4DB-199B424F020C}" type="parTrans" cxnId="{E6EFC397-8FBE-4C84-830F-13621DB6433C}">
      <dgm:prSet/>
      <dgm:spPr>
        <a:xfrm>
          <a:off x="2042321" y="5548036"/>
          <a:ext cx="203952" cy="91440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D9BC3B7-81BC-4EC7-98F8-7CAFAAF54D37}" type="sibTrans" cxnId="{E6EFC397-8FBE-4C84-830F-13621DB6433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9F35125-C69D-4157-BDEB-20A3DA6FD264}">
      <dgm:prSet custT="1"/>
      <dgm:spPr>
        <a:xfrm>
          <a:off x="608057" y="6746415"/>
          <a:ext cx="6243448" cy="810186"/>
        </a:xfrm>
      </dgm:spPr>
      <dgm:t>
        <a:bodyPr/>
        <a:lstStyle/>
        <a:p>
          <a:r>
            <a:rPr lang="ru-RU" sz="1000">
              <a:latin typeface="PT Astra Serif" panose="020A0603040505020204" pitchFamily="18" charset="-52"/>
              <a:ea typeface="+mn-ea"/>
              <a:cs typeface="+mn-cs"/>
            </a:rPr>
            <a:t>Невыполнение муниципальными служащими должностных (служебных) обязанностей об уведомлении работодателя (представителя нанимателя),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</a:t>
          </a:r>
        </a:p>
      </dgm:t>
    </dgm:pt>
    <dgm:pt modelId="{1A87CA02-4453-4FCA-9832-5C71C84EF8AA}" type="parTrans" cxnId="{D3D2A0D3-DCA4-4F88-89DE-5C4E67A55B8D}">
      <dgm:prSet/>
      <dgm:spPr>
        <a:xfrm>
          <a:off x="400545" y="3992688"/>
          <a:ext cx="207512" cy="3158821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C8F46E4-BE73-460D-9839-EC19996F9131}" type="sibTrans" cxnId="{D3D2A0D3-DCA4-4F88-89DE-5C4E67A55B8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FED9406-12B6-49D7-B62B-10FB8855E9A9}" type="pres">
      <dgm:prSet presAssocID="{7C10CF00-2A0B-4D19-AB6C-1A8B10B9C23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C6A029-E780-46D3-84E2-F623B3710C0B}" type="pres">
      <dgm:prSet presAssocID="{393458E6-A7A0-43CD-B03B-702D278D6E22}" presName="root1" presStyleCnt="0"/>
      <dgm:spPr/>
      <dgm:t>
        <a:bodyPr/>
        <a:lstStyle/>
        <a:p>
          <a:endParaRPr lang="ru-RU"/>
        </a:p>
      </dgm:t>
    </dgm:pt>
    <dgm:pt modelId="{B5774772-697A-4EA9-96F4-4FBB5DA5D440}" type="pres">
      <dgm:prSet presAssocID="{393458E6-A7A0-43CD-B03B-702D278D6E22}" presName="LevelOneTextNode" presStyleLbl="node0" presStyleIdx="0" presStyleCnt="1" custScaleX="101629" custScaleY="268641" custLinFactNeighborX="5372" custLinFactNeighborY="6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D9833B0-7C16-4296-8CE7-F71E7E7DCB24}" type="pres">
      <dgm:prSet presAssocID="{393458E6-A7A0-43CD-B03B-702D278D6E22}" presName="level2hierChild" presStyleCnt="0"/>
      <dgm:spPr/>
      <dgm:t>
        <a:bodyPr/>
        <a:lstStyle/>
        <a:p>
          <a:endParaRPr lang="ru-RU"/>
        </a:p>
      </dgm:t>
    </dgm:pt>
    <dgm:pt modelId="{DAB6AED4-FF74-4313-A00B-DB0B51CE7687}" type="pres">
      <dgm:prSet presAssocID="{54D7EB12-D65B-4568-A886-F95F61FC2172}" presName="conn2-1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3301845"/>
              </a:moveTo>
              <a:lnTo>
                <a:pt x="94658" y="3301845"/>
              </a:lnTo>
              <a:lnTo>
                <a:pt x="94658" y="0"/>
              </a:lnTo>
              <a:lnTo>
                <a:pt x="18931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58C752-5974-4F7E-9EF0-9ADC53D6AF11}" type="pres">
      <dgm:prSet presAssocID="{54D7EB12-D65B-4568-A886-F95F61FC2172}" presName="connTx" presStyleLbl="parChTrans1D2" presStyleIdx="0" presStyleCnt="7"/>
      <dgm:spPr/>
      <dgm:t>
        <a:bodyPr/>
        <a:lstStyle/>
        <a:p>
          <a:endParaRPr lang="ru-RU"/>
        </a:p>
      </dgm:t>
    </dgm:pt>
    <dgm:pt modelId="{6D4DC7CB-C328-4737-A05D-5D417E76EBF0}" type="pres">
      <dgm:prSet presAssocID="{BBEE9098-78E8-49CE-AD3B-ED17F97DAE9A}" presName="root2" presStyleCnt="0"/>
      <dgm:spPr/>
      <dgm:t>
        <a:bodyPr/>
        <a:lstStyle/>
        <a:p>
          <a:endParaRPr lang="ru-RU"/>
        </a:p>
      </dgm:t>
    </dgm:pt>
    <dgm:pt modelId="{A6AD1BA7-DE55-4709-A494-4E3BC4E24C5E}" type="pres">
      <dgm:prSet presAssocID="{BBEE9098-78E8-49CE-AD3B-ED17F97DAE9A}" presName="LevelTwoTextNode" presStyleLbl="node2" presStyleIdx="0" presStyleCnt="7" custScaleX="409146" custScaleY="88472" custLinFactNeighborX="-2713" custLinFactNeighborY="96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089EC89-35D0-4567-8AF4-74DA567AD5AD}" type="pres">
      <dgm:prSet presAssocID="{BBEE9098-78E8-49CE-AD3B-ED17F97DAE9A}" presName="level3hierChild" presStyleCnt="0"/>
      <dgm:spPr/>
      <dgm:t>
        <a:bodyPr/>
        <a:lstStyle/>
        <a:p>
          <a:endParaRPr lang="ru-RU"/>
        </a:p>
      </dgm:t>
    </dgm:pt>
    <dgm:pt modelId="{238A95F8-E36F-4841-84FA-2DB878C0FD23}" type="pres">
      <dgm:prSet presAssocID="{347F777A-2834-4714-B9F2-8D0E9710CE8D}" presName="conn2-1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2681062"/>
              </a:moveTo>
              <a:lnTo>
                <a:pt x="111068" y="2681062"/>
              </a:lnTo>
              <a:lnTo>
                <a:pt x="111068" y="0"/>
              </a:lnTo>
              <a:lnTo>
                <a:pt x="22213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D4A348-BD05-46FC-A97F-3FDCE8A02053}" type="pres">
      <dgm:prSet presAssocID="{347F777A-2834-4714-B9F2-8D0E9710CE8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1BB56EB7-9695-4509-86C1-C92ECC39C0C7}" type="pres">
      <dgm:prSet presAssocID="{AFE6F0AD-BC7A-444B-947E-AB2B3F8B159D}" presName="root2" presStyleCnt="0"/>
      <dgm:spPr/>
      <dgm:t>
        <a:bodyPr/>
        <a:lstStyle/>
        <a:p>
          <a:endParaRPr lang="ru-RU"/>
        </a:p>
      </dgm:t>
    </dgm:pt>
    <dgm:pt modelId="{1AC73D2E-F9FA-493E-A847-07AB59B2E55C}" type="pres">
      <dgm:prSet presAssocID="{AFE6F0AD-BC7A-444B-947E-AB2B3F8B159D}" presName="LevelTwoTextNode" presStyleLbl="node2" presStyleIdx="1" presStyleCnt="7" custScaleX="408422" custScaleY="2173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1726FA9-3AD1-44E8-A5FD-E358926B1EFD}" type="pres">
      <dgm:prSet presAssocID="{AFE6F0AD-BC7A-444B-947E-AB2B3F8B159D}" presName="level3hierChild" presStyleCnt="0"/>
      <dgm:spPr/>
      <dgm:t>
        <a:bodyPr/>
        <a:lstStyle/>
        <a:p>
          <a:endParaRPr lang="ru-RU"/>
        </a:p>
      </dgm:t>
    </dgm:pt>
    <dgm:pt modelId="{99D10359-EF10-47FE-B45C-FF7CFA619DC0}" type="pres">
      <dgm:prSet presAssocID="{AC2C9FAD-D799-45C3-A30B-CF7F2931AD10}" presName="conn2-1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966778"/>
              </a:moveTo>
              <a:lnTo>
                <a:pt x="111068" y="1966778"/>
              </a:lnTo>
              <a:lnTo>
                <a:pt x="111068" y="0"/>
              </a:lnTo>
              <a:lnTo>
                <a:pt x="22213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225BAD-731A-4271-A24C-26EB2E99C046}" type="pres">
      <dgm:prSet presAssocID="{AC2C9FAD-D799-45C3-A30B-CF7F2931AD10}" presName="connTx" presStyleLbl="parChTrans1D2" presStyleIdx="2" presStyleCnt="7"/>
      <dgm:spPr/>
      <dgm:t>
        <a:bodyPr/>
        <a:lstStyle/>
        <a:p>
          <a:endParaRPr lang="ru-RU"/>
        </a:p>
      </dgm:t>
    </dgm:pt>
    <dgm:pt modelId="{0A317A67-B535-4702-BBFD-BE7DCA5CB93F}" type="pres">
      <dgm:prSet presAssocID="{D214A691-A953-47B2-AD4E-DD644D36C9F4}" presName="root2" presStyleCnt="0"/>
      <dgm:spPr/>
      <dgm:t>
        <a:bodyPr/>
        <a:lstStyle/>
        <a:p>
          <a:endParaRPr lang="ru-RU"/>
        </a:p>
      </dgm:t>
    </dgm:pt>
    <dgm:pt modelId="{237858E4-850B-472B-ABF0-E654DE782CFD}" type="pres">
      <dgm:prSet presAssocID="{D214A691-A953-47B2-AD4E-DD644D36C9F4}" presName="LevelTwoTextNode" presStyleLbl="node2" presStyleIdx="2" presStyleCnt="7" custScaleX="409683" custScaleY="1199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DC6C3A-56BD-42C0-85F7-7C5D355B63FE}" type="pres">
      <dgm:prSet presAssocID="{D214A691-A953-47B2-AD4E-DD644D36C9F4}" presName="level3hierChild" presStyleCnt="0"/>
      <dgm:spPr/>
      <dgm:t>
        <a:bodyPr/>
        <a:lstStyle/>
        <a:p>
          <a:endParaRPr lang="ru-RU"/>
        </a:p>
      </dgm:t>
    </dgm:pt>
    <dgm:pt modelId="{CCB7BB85-7E3E-4364-95DF-CE16DD90DDF0}" type="pres">
      <dgm:prSet presAssocID="{6D36AABD-47D5-4D88-914E-FA39251082CD}" presName="conn2-1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43380"/>
              </a:moveTo>
              <a:lnTo>
                <a:pt x="111068" y="1343380"/>
              </a:lnTo>
              <a:lnTo>
                <a:pt x="111068" y="0"/>
              </a:lnTo>
              <a:lnTo>
                <a:pt x="22213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7E3EAA-ADEE-4759-A1B0-4B870823215B}" type="pres">
      <dgm:prSet presAssocID="{6D36AABD-47D5-4D88-914E-FA39251082C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804B6700-5196-4A84-A5BB-88BAA824D0DE}" type="pres">
      <dgm:prSet presAssocID="{1333666A-FD4D-4973-BB5C-677832911391}" presName="root2" presStyleCnt="0"/>
      <dgm:spPr/>
      <dgm:t>
        <a:bodyPr/>
        <a:lstStyle/>
        <a:p>
          <a:endParaRPr lang="ru-RU"/>
        </a:p>
      </dgm:t>
    </dgm:pt>
    <dgm:pt modelId="{ABC62952-A368-4D64-AA7C-9B70288E6125}" type="pres">
      <dgm:prSet presAssocID="{1333666A-FD4D-4973-BB5C-677832911391}" presName="LevelTwoTextNode" presStyleLbl="node2" presStyleIdx="3" presStyleCnt="7" custScaleX="410779" custScaleY="1680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B8FC5F-CA1C-4E01-98E2-5E690C7E8EE8}" type="pres">
      <dgm:prSet presAssocID="{1333666A-FD4D-4973-BB5C-677832911391}" presName="level3hierChild" presStyleCnt="0"/>
      <dgm:spPr/>
      <dgm:t>
        <a:bodyPr/>
        <a:lstStyle/>
        <a:p>
          <a:endParaRPr lang="ru-RU"/>
        </a:p>
      </dgm:t>
    </dgm:pt>
    <dgm:pt modelId="{1C8417E8-D2AA-4262-ADA9-F5E48BD01202}" type="pres">
      <dgm:prSet presAssocID="{4B793309-2F8D-469D-AD7E-6785D67493C8}" presName="conn2-1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201438"/>
              </a:moveTo>
              <a:lnTo>
                <a:pt x="111068" y="201438"/>
              </a:lnTo>
              <a:lnTo>
                <a:pt x="111068" y="0"/>
              </a:lnTo>
              <a:lnTo>
                <a:pt x="22213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9D3F34-D269-4E49-92C2-2082DB660FC2}" type="pres">
      <dgm:prSet presAssocID="{4B793309-2F8D-469D-AD7E-6785D67493C8}" presName="connTx" presStyleLbl="parChTrans1D2" presStyleIdx="4" presStyleCnt="7"/>
      <dgm:spPr/>
      <dgm:t>
        <a:bodyPr/>
        <a:lstStyle/>
        <a:p>
          <a:endParaRPr lang="ru-RU"/>
        </a:p>
      </dgm:t>
    </dgm:pt>
    <dgm:pt modelId="{BAC86977-92A7-42A8-90D5-12DF8CB66800}" type="pres">
      <dgm:prSet presAssocID="{97B1753A-76C0-41D3-A0AA-6B2F4A68E5C6}" presName="root2" presStyleCnt="0"/>
      <dgm:spPr/>
      <dgm:t>
        <a:bodyPr/>
        <a:lstStyle/>
        <a:p>
          <a:endParaRPr lang="ru-RU"/>
        </a:p>
      </dgm:t>
    </dgm:pt>
    <dgm:pt modelId="{677282F4-44D3-4C03-9EC1-68D0C3E9B1AD}" type="pres">
      <dgm:prSet presAssocID="{97B1753A-76C0-41D3-A0AA-6B2F4A68E5C6}" presName="LevelTwoTextNode" presStyleLbl="node2" presStyleIdx="4" presStyleCnt="7" custScaleX="127785" custScaleY="18004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CBEC40B-0FD9-44B9-9834-3DC6982A3564}" type="pres">
      <dgm:prSet presAssocID="{97B1753A-76C0-41D3-A0AA-6B2F4A68E5C6}" presName="level3hierChild" presStyleCnt="0"/>
      <dgm:spPr/>
      <dgm:t>
        <a:bodyPr/>
        <a:lstStyle/>
        <a:p>
          <a:endParaRPr lang="ru-RU"/>
        </a:p>
      </dgm:t>
    </dgm:pt>
    <dgm:pt modelId="{1D13F0B0-0479-452D-85BA-A14618647AF8}" type="pres">
      <dgm:prSet presAssocID="{97180F1F-8073-450B-9833-8F170C0F9064}" presName="conn2-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378659"/>
              </a:moveTo>
              <a:lnTo>
                <a:pt x="120975" y="378659"/>
              </a:lnTo>
              <a:lnTo>
                <a:pt x="120975" y="0"/>
              </a:lnTo>
              <a:lnTo>
                <a:pt x="241951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4E431CF-0092-498B-91C6-56ADF4D59187}" type="pres">
      <dgm:prSet presAssocID="{97180F1F-8073-450B-9833-8F170C0F9064}" presName="connTx" presStyleLbl="parChTrans1D3" presStyleIdx="0" presStyleCnt="3"/>
      <dgm:spPr/>
      <dgm:t>
        <a:bodyPr/>
        <a:lstStyle/>
        <a:p>
          <a:endParaRPr lang="ru-RU"/>
        </a:p>
      </dgm:t>
    </dgm:pt>
    <dgm:pt modelId="{6ECA35BA-DC1E-46F1-8B35-7DCEABAB9733}" type="pres">
      <dgm:prSet presAssocID="{B284ED2F-650A-4CDC-A9CF-83D8DCF56B81}" presName="root2" presStyleCnt="0"/>
      <dgm:spPr/>
      <dgm:t>
        <a:bodyPr/>
        <a:lstStyle/>
        <a:p>
          <a:endParaRPr lang="ru-RU"/>
        </a:p>
      </dgm:t>
    </dgm:pt>
    <dgm:pt modelId="{50DCB80B-680E-4259-A04F-FDCB5AD5BE76}" type="pres">
      <dgm:prSet presAssocID="{B284ED2F-650A-4CDC-A9CF-83D8DCF56B81}" presName="LevelTwoTextNode" presStyleLbl="node3" presStyleIdx="0" presStyleCnt="3" custScaleX="368055" custScaleY="1958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42D558F-00B2-4589-9759-3E580FF4831A}" type="pres">
      <dgm:prSet presAssocID="{B284ED2F-650A-4CDC-A9CF-83D8DCF56B81}" presName="level3hierChild" presStyleCnt="0"/>
      <dgm:spPr/>
      <dgm:t>
        <a:bodyPr/>
        <a:lstStyle/>
        <a:p>
          <a:endParaRPr lang="ru-RU"/>
        </a:p>
      </dgm:t>
    </dgm:pt>
    <dgm:pt modelId="{C7FEB013-CCAF-4873-8583-389612D48C92}" type="pres">
      <dgm:prSet presAssocID="{1C238309-BEB8-423D-ACBC-444D6C133AC1}" presName="conn2-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0975" y="0"/>
              </a:lnTo>
              <a:lnTo>
                <a:pt x="120975" y="407193"/>
              </a:lnTo>
              <a:lnTo>
                <a:pt x="241951" y="4071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47BEC5E-4266-4148-BC6D-7516076915C5}" type="pres">
      <dgm:prSet presAssocID="{1C238309-BEB8-423D-ACBC-444D6C133AC1}" presName="connTx" presStyleLbl="parChTrans1D3" presStyleIdx="1" presStyleCnt="3"/>
      <dgm:spPr/>
      <dgm:t>
        <a:bodyPr/>
        <a:lstStyle/>
        <a:p>
          <a:endParaRPr lang="ru-RU"/>
        </a:p>
      </dgm:t>
    </dgm:pt>
    <dgm:pt modelId="{919B608B-7BAF-4F5F-90CC-AE6408C889FC}" type="pres">
      <dgm:prSet presAssocID="{FEE537E4-F9A8-40C7-9BD9-04BA77D7D299}" presName="root2" presStyleCnt="0"/>
      <dgm:spPr/>
      <dgm:t>
        <a:bodyPr/>
        <a:lstStyle/>
        <a:p>
          <a:endParaRPr lang="ru-RU"/>
        </a:p>
      </dgm:t>
    </dgm:pt>
    <dgm:pt modelId="{CBBA07C8-E0AB-4453-93CC-EA3708B1416B}" type="pres">
      <dgm:prSet presAssocID="{FEE537E4-F9A8-40C7-9BD9-04BA77D7D299}" presName="LevelTwoTextNode" presStyleLbl="node3" presStyleIdx="1" presStyleCnt="3" custScaleX="368722" custScaleY="1803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4A230A-1A76-418A-A8F5-A5D70A4D7AE9}" type="pres">
      <dgm:prSet presAssocID="{FEE537E4-F9A8-40C7-9BD9-04BA77D7D299}" presName="level3hierChild" presStyleCnt="0"/>
      <dgm:spPr/>
      <dgm:t>
        <a:bodyPr/>
        <a:lstStyle/>
        <a:p>
          <a:endParaRPr lang="ru-RU"/>
        </a:p>
      </dgm:t>
    </dgm:pt>
    <dgm:pt modelId="{3B14B9BC-6D7E-47D5-96C1-332EBEA91343}" type="pres">
      <dgm:prSet presAssocID="{EFDB5B8C-F33F-4934-8532-31CCC5DB5E5E}" presName="conn2-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068" y="0"/>
              </a:lnTo>
              <a:lnTo>
                <a:pt x="111068" y="1601068"/>
              </a:lnTo>
              <a:lnTo>
                <a:pt x="222137" y="16010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C9B9F3D-E3F6-4024-BE2F-674686227678}" type="pres">
      <dgm:prSet presAssocID="{EFDB5B8C-F33F-4934-8532-31CCC5DB5E5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D97B7373-D8F7-4059-BF88-B6A012B6634F}" type="pres">
      <dgm:prSet presAssocID="{26CCDE1F-DCEA-42C2-97C7-313CE70E68BF}" presName="root2" presStyleCnt="0"/>
      <dgm:spPr/>
      <dgm:t>
        <a:bodyPr/>
        <a:lstStyle/>
        <a:p>
          <a:endParaRPr lang="ru-RU"/>
        </a:p>
      </dgm:t>
    </dgm:pt>
    <dgm:pt modelId="{E2532869-AAF2-459A-BF5D-0973677B53A2}" type="pres">
      <dgm:prSet presAssocID="{26CCDE1F-DCEA-42C2-97C7-313CE70E68BF}" presName="LevelTwoTextNode" presStyleLbl="node2" presStyleIdx="5" presStyleCnt="7" custScaleX="117349" custScaleY="4225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0EF1F3E-94BB-470E-AD48-0DC5F6ADC500}" type="pres">
      <dgm:prSet presAssocID="{26CCDE1F-DCEA-42C2-97C7-313CE70E68BF}" presName="level3hierChild" presStyleCnt="0"/>
      <dgm:spPr/>
      <dgm:t>
        <a:bodyPr/>
        <a:lstStyle/>
        <a:p>
          <a:endParaRPr lang="ru-RU"/>
        </a:p>
      </dgm:t>
    </dgm:pt>
    <dgm:pt modelId="{A0A9AF07-6A24-4FA8-866F-1A91FF99A1BE}" type="pres">
      <dgm:prSet presAssocID="{46AABD10-CD13-4D99-B4DB-199B424F020C}" presName="conn2-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952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B66DAD0-64E2-4094-BDA4-0B9420C3A268}" type="pres">
      <dgm:prSet presAssocID="{46AABD10-CD13-4D99-B4DB-199B424F020C}" presName="connTx" presStyleLbl="parChTrans1D3" presStyleIdx="2" presStyleCnt="3"/>
      <dgm:spPr/>
      <dgm:t>
        <a:bodyPr/>
        <a:lstStyle/>
        <a:p>
          <a:endParaRPr lang="ru-RU"/>
        </a:p>
      </dgm:t>
    </dgm:pt>
    <dgm:pt modelId="{9A81F0B9-B12E-449A-AA6C-87A74B528F24}" type="pres">
      <dgm:prSet presAssocID="{685418E0-8EE5-49F4-AF0D-DE451200811E}" presName="root2" presStyleCnt="0"/>
      <dgm:spPr/>
      <dgm:t>
        <a:bodyPr/>
        <a:lstStyle/>
        <a:p>
          <a:endParaRPr lang="ru-RU"/>
        </a:p>
      </dgm:t>
    </dgm:pt>
    <dgm:pt modelId="{41698883-9AC9-44E3-9D8E-A7F5A1F21C99}" type="pres">
      <dgm:prSet presAssocID="{685418E0-8EE5-49F4-AF0D-DE451200811E}" presName="LevelTwoTextNode" presStyleLbl="node3" presStyleIdx="2" presStyleCnt="3" custScaleX="381513" custScaleY="526288" custLinFactNeighborX="-3141" custLinFactNeighborY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594A4BF-1CC1-4714-B9DC-FDC304C5CC60}" type="pres">
      <dgm:prSet presAssocID="{685418E0-8EE5-49F4-AF0D-DE451200811E}" presName="level3hierChild" presStyleCnt="0"/>
      <dgm:spPr/>
      <dgm:t>
        <a:bodyPr/>
        <a:lstStyle/>
        <a:p>
          <a:endParaRPr lang="ru-RU"/>
        </a:p>
      </dgm:t>
    </dgm:pt>
    <dgm:pt modelId="{781B2C66-0912-4F5F-9310-11017B28275F}" type="pres">
      <dgm:prSet presAssocID="{1A87CA02-4453-4FCA-9832-5C71C84EF8AA}" presName="conn2-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756" y="0"/>
              </a:lnTo>
              <a:lnTo>
                <a:pt x="103756" y="3158821"/>
              </a:lnTo>
              <a:lnTo>
                <a:pt x="207512" y="31588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BF94CEE-D247-43F9-9612-A39B2CD3B5DA}" type="pres">
      <dgm:prSet presAssocID="{1A87CA02-4453-4FCA-9832-5C71C84EF8AA}" presName="connTx" presStyleLbl="parChTrans1D2" presStyleIdx="6" presStyleCnt="7"/>
      <dgm:spPr/>
      <dgm:t>
        <a:bodyPr/>
        <a:lstStyle/>
        <a:p>
          <a:endParaRPr lang="ru-RU"/>
        </a:p>
      </dgm:t>
    </dgm:pt>
    <dgm:pt modelId="{C02985B1-A4F9-4DCE-B211-310DADC0C4B8}" type="pres">
      <dgm:prSet presAssocID="{C9F35125-C69D-4157-BDEB-20A3DA6FD264}" presName="root2" presStyleCnt="0"/>
      <dgm:spPr/>
      <dgm:t>
        <a:bodyPr/>
        <a:lstStyle/>
        <a:p>
          <a:endParaRPr lang="ru-RU"/>
        </a:p>
      </dgm:t>
    </dgm:pt>
    <dgm:pt modelId="{81A3204F-9EC8-490A-9464-29A158569DA0}" type="pres">
      <dgm:prSet presAssocID="{C9F35125-C69D-4157-BDEB-20A3DA6FD264}" presName="LevelTwoTextNode" presStyleLbl="node2" presStyleIdx="6" presStyleCnt="7" custScaleX="516091" custScaleY="219665" custLinFactNeighborX="-1209" custLinFactNeighborY="243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2EC3A4B-DDA5-4061-B48D-4AA1C45A322E}" type="pres">
      <dgm:prSet presAssocID="{C9F35125-C69D-4157-BDEB-20A3DA6FD264}" presName="level3hierChild" presStyleCnt="0"/>
      <dgm:spPr/>
      <dgm:t>
        <a:bodyPr/>
        <a:lstStyle/>
        <a:p>
          <a:endParaRPr lang="ru-RU"/>
        </a:p>
      </dgm:t>
    </dgm:pt>
  </dgm:ptLst>
  <dgm:cxnLst>
    <dgm:cxn modelId="{C18F113F-18D1-4CDE-82BE-0CC5EB850312}" type="presOf" srcId="{AFE6F0AD-BC7A-444B-947E-AB2B3F8B159D}" destId="{1AC73D2E-F9FA-493E-A847-07AB59B2E55C}" srcOrd="0" destOrd="0" presId="urn:microsoft.com/office/officeart/2008/layout/HorizontalMultiLevelHierarchy"/>
    <dgm:cxn modelId="{76A4D70B-7528-4614-A2EC-392E42A9C1D4}" type="presOf" srcId="{1C238309-BEB8-423D-ACBC-444D6C133AC1}" destId="{047BEC5E-4266-4148-BC6D-7516076915C5}" srcOrd="1" destOrd="0" presId="urn:microsoft.com/office/officeart/2008/layout/HorizontalMultiLevelHierarchy"/>
    <dgm:cxn modelId="{8E448B9A-B08B-4082-9CA0-EB81DC57C47D}" srcId="{393458E6-A7A0-43CD-B03B-702D278D6E22}" destId="{26CCDE1F-DCEA-42C2-97C7-313CE70E68BF}" srcOrd="5" destOrd="0" parTransId="{EFDB5B8C-F33F-4934-8532-31CCC5DB5E5E}" sibTransId="{B38D1B53-566F-4E27-A616-10B0848A1E67}"/>
    <dgm:cxn modelId="{A4E5B127-2363-4667-AF59-3925A00077E0}" type="presOf" srcId="{46AABD10-CD13-4D99-B4DB-199B424F020C}" destId="{A0A9AF07-6A24-4FA8-866F-1A91FF99A1BE}" srcOrd="0" destOrd="0" presId="urn:microsoft.com/office/officeart/2008/layout/HorizontalMultiLevelHierarchy"/>
    <dgm:cxn modelId="{8FAC6356-69CB-411A-94AA-5835386394B4}" type="presOf" srcId="{B284ED2F-650A-4CDC-A9CF-83D8DCF56B81}" destId="{50DCB80B-680E-4259-A04F-FDCB5AD5BE76}" srcOrd="0" destOrd="0" presId="urn:microsoft.com/office/officeart/2008/layout/HorizontalMultiLevelHierarchy"/>
    <dgm:cxn modelId="{501B76C1-910B-46A1-A870-64F6FC95BB06}" type="presOf" srcId="{C9F35125-C69D-4157-BDEB-20A3DA6FD264}" destId="{81A3204F-9EC8-490A-9464-29A158569DA0}" srcOrd="0" destOrd="0" presId="urn:microsoft.com/office/officeart/2008/layout/HorizontalMultiLevelHierarchy"/>
    <dgm:cxn modelId="{86A05C4E-7974-4EC0-B3FF-0975F9651EF5}" type="presOf" srcId="{6D36AABD-47D5-4D88-914E-FA39251082CD}" destId="{CCB7BB85-7E3E-4364-95DF-CE16DD90DDF0}" srcOrd="0" destOrd="0" presId="urn:microsoft.com/office/officeart/2008/layout/HorizontalMultiLevelHierarchy"/>
    <dgm:cxn modelId="{BFFA1837-EA90-4193-9B68-FD087E961794}" srcId="{393458E6-A7A0-43CD-B03B-702D278D6E22}" destId="{AFE6F0AD-BC7A-444B-947E-AB2B3F8B159D}" srcOrd="1" destOrd="0" parTransId="{347F777A-2834-4714-B9F2-8D0E9710CE8D}" sibTransId="{A9E3E413-0399-4077-B7DC-1956BF0ABBCE}"/>
    <dgm:cxn modelId="{35A08D4E-EFC9-43CF-AF1E-ACDBA3691F35}" srcId="{393458E6-A7A0-43CD-B03B-702D278D6E22}" destId="{97B1753A-76C0-41D3-A0AA-6B2F4A68E5C6}" srcOrd="4" destOrd="0" parTransId="{4B793309-2F8D-469D-AD7E-6785D67493C8}" sibTransId="{0C8849E4-8442-4AA6-AC0F-738AB718D45B}"/>
    <dgm:cxn modelId="{3FD65C8D-7275-4219-8B81-1DD7FF417DEC}" type="presOf" srcId="{D214A691-A953-47B2-AD4E-DD644D36C9F4}" destId="{237858E4-850B-472B-ABF0-E654DE782CFD}" srcOrd="0" destOrd="0" presId="urn:microsoft.com/office/officeart/2008/layout/HorizontalMultiLevelHierarchy"/>
    <dgm:cxn modelId="{5E662F82-5FAB-400D-BE9F-CE60D8CEED9E}" type="presOf" srcId="{347F777A-2834-4714-B9F2-8D0E9710CE8D}" destId="{238A95F8-E36F-4841-84FA-2DB878C0FD23}" srcOrd="0" destOrd="0" presId="urn:microsoft.com/office/officeart/2008/layout/HorizontalMultiLevelHierarchy"/>
    <dgm:cxn modelId="{FBB6E4BC-3A13-42C4-B29D-7A82811C6F54}" srcId="{97B1753A-76C0-41D3-A0AA-6B2F4A68E5C6}" destId="{FEE537E4-F9A8-40C7-9BD9-04BA77D7D299}" srcOrd="1" destOrd="0" parTransId="{1C238309-BEB8-423D-ACBC-444D6C133AC1}" sibTransId="{40B35932-3400-4D8C-A9C9-7F80C4164B15}"/>
    <dgm:cxn modelId="{74551643-C2E5-4162-956C-184636951F4B}" srcId="{393458E6-A7A0-43CD-B03B-702D278D6E22}" destId="{D214A691-A953-47B2-AD4E-DD644D36C9F4}" srcOrd="2" destOrd="0" parTransId="{AC2C9FAD-D799-45C3-A30B-CF7F2931AD10}" sibTransId="{6625C350-3B50-4BEE-AEEC-67C2182FDB32}"/>
    <dgm:cxn modelId="{4E23488A-70D7-478A-A2A4-113595C34342}" type="presOf" srcId="{6D36AABD-47D5-4D88-914E-FA39251082CD}" destId="{A37E3EAA-ADEE-4759-A1B0-4B870823215B}" srcOrd="1" destOrd="0" presId="urn:microsoft.com/office/officeart/2008/layout/HorizontalMultiLevelHierarchy"/>
    <dgm:cxn modelId="{7A733F89-9171-4D0B-933E-0D9735E1F27D}" type="presOf" srcId="{4B793309-2F8D-469D-AD7E-6785D67493C8}" destId="{1C8417E8-D2AA-4262-ADA9-F5E48BD01202}" srcOrd="0" destOrd="0" presId="urn:microsoft.com/office/officeart/2008/layout/HorizontalMultiLevelHierarchy"/>
    <dgm:cxn modelId="{1E0441E9-EC44-440E-B289-05C6DBE13EA4}" type="presOf" srcId="{1A87CA02-4453-4FCA-9832-5C71C84EF8AA}" destId="{DBF94CEE-D247-43F9-9612-A39B2CD3B5DA}" srcOrd="1" destOrd="0" presId="urn:microsoft.com/office/officeart/2008/layout/HorizontalMultiLevelHierarchy"/>
    <dgm:cxn modelId="{F590E803-2ACC-450E-B7BC-EAA81D2BF72A}" type="presOf" srcId="{1C238309-BEB8-423D-ACBC-444D6C133AC1}" destId="{C7FEB013-CCAF-4873-8583-389612D48C92}" srcOrd="0" destOrd="0" presId="urn:microsoft.com/office/officeart/2008/layout/HorizontalMultiLevelHierarchy"/>
    <dgm:cxn modelId="{B44AF429-7680-485C-AC4D-6CF0E1D6398C}" type="presOf" srcId="{1A87CA02-4453-4FCA-9832-5C71C84EF8AA}" destId="{781B2C66-0912-4F5F-9310-11017B28275F}" srcOrd="0" destOrd="0" presId="urn:microsoft.com/office/officeart/2008/layout/HorizontalMultiLevelHierarchy"/>
    <dgm:cxn modelId="{E6EFC397-8FBE-4C84-830F-13621DB6433C}" srcId="{26CCDE1F-DCEA-42C2-97C7-313CE70E68BF}" destId="{685418E0-8EE5-49F4-AF0D-DE451200811E}" srcOrd="0" destOrd="0" parTransId="{46AABD10-CD13-4D99-B4DB-199B424F020C}" sibTransId="{3D9BC3B7-81BC-4EC7-98F8-7CAFAAF54D37}"/>
    <dgm:cxn modelId="{DB9D254F-6FCF-4AFF-A02F-98ABB5ABF73E}" type="presOf" srcId="{BBEE9098-78E8-49CE-AD3B-ED17F97DAE9A}" destId="{A6AD1BA7-DE55-4709-A494-4E3BC4E24C5E}" srcOrd="0" destOrd="0" presId="urn:microsoft.com/office/officeart/2008/layout/HorizontalMultiLevelHierarchy"/>
    <dgm:cxn modelId="{298747D5-C9A9-4066-A6A6-A62428C834A3}" type="presOf" srcId="{EFDB5B8C-F33F-4934-8532-31CCC5DB5E5E}" destId="{3B14B9BC-6D7E-47D5-96C1-332EBEA91343}" srcOrd="0" destOrd="0" presId="urn:microsoft.com/office/officeart/2008/layout/HorizontalMultiLevelHierarchy"/>
    <dgm:cxn modelId="{B65E03FE-4EA3-4B95-A63B-25ED19A9D66F}" type="presOf" srcId="{EFDB5B8C-F33F-4934-8532-31CCC5DB5E5E}" destId="{DC9B9F3D-E3F6-4024-BE2F-674686227678}" srcOrd="1" destOrd="0" presId="urn:microsoft.com/office/officeart/2008/layout/HorizontalMultiLevelHierarchy"/>
    <dgm:cxn modelId="{5D93AEFB-AF93-4D75-951D-22AFEB0B732E}" type="presOf" srcId="{97180F1F-8073-450B-9833-8F170C0F9064}" destId="{14E431CF-0092-498B-91C6-56ADF4D59187}" srcOrd="1" destOrd="0" presId="urn:microsoft.com/office/officeart/2008/layout/HorizontalMultiLevelHierarchy"/>
    <dgm:cxn modelId="{0FE2760E-DA18-4CAD-BD43-9160E0F6FE0A}" srcId="{7C10CF00-2A0B-4D19-AB6C-1A8B10B9C236}" destId="{393458E6-A7A0-43CD-B03B-702D278D6E22}" srcOrd="0" destOrd="0" parTransId="{BEE70684-6D00-44BB-B9A4-6D3D520914E0}" sibTransId="{13D7DBB1-4063-4E1C-BB5D-0468DFBBE4F7}"/>
    <dgm:cxn modelId="{3048FD67-C6D9-46E4-8023-A513D17407F5}" type="presOf" srcId="{54D7EB12-D65B-4568-A886-F95F61FC2172}" destId="{DAB6AED4-FF74-4313-A00B-DB0B51CE7687}" srcOrd="0" destOrd="0" presId="urn:microsoft.com/office/officeart/2008/layout/HorizontalMultiLevelHierarchy"/>
    <dgm:cxn modelId="{DA92F515-B9DA-42EB-AFD8-93ADF1D2B5B0}" type="presOf" srcId="{347F777A-2834-4714-B9F2-8D0E9710CE8D}" destId="{FBD4A348-BD05-46FC-A97F-3FDCE8A02053}" srcOrd="1" destOrd="0" presId="urn:microsoft.com/office/officeart/2008/layout/HorizontalMultiLevelHierarchy"/>
    <dgm:cxn modelId="{3CCDF53A-A6B5-4931-9A00-878CF706FE8A}" srcId="{393458E6-A7A0-43CD-B03B-702D278D6E22}" destId="{BBEE9098-78E8-49CE-AD3B-ED17F97DAE9A}" srcOrd="0" destOrd="0" parTransId="{54D7EB12-D65B-4568-A886-F95F61FC2172}" sibTransId="{2FBC8BF8-E088-4422-83B3-D279BDAAEE50}"/>
    <dgm:cxn modelId="{8A65BC5C-724A-48E7-8C9D-A3B48EE89F1E}" type="presOf" srcId="{393458E6-A7A0-43CD-B03B-702D278D6E22}" destId="{B5774772-697A-4EA9-96F4-4FBB5DA5D440}" srcOrd="0" destOrd="0" presId="urn:microsoft.com/office/officeart/2008/layout/HorizontalMultiLevelHierarchy"/>
    <dgm:cxn modelId="{A12DBA5B-3124-4CB4-9CA6-8A890778AEAE}" type="presOf" srcId="{97180F1F-8073-450B-9833-8F170C0F9064}" destId="{1D13F0B0-0479-452D-85BA-A14618647AF8}" srcOrd="0" destOrd="0" presId="urn:microsoft.com/office/officeart/2008/layout/HorizontalMultiLevelHierarchy"/>
    <dgm:cxn modelId="{0EBEEFCB-7C85-4349-A950-4FE454B618A3}" type="presOf" srcId="{7C10CF00-2A0B-4D19-AB6C-1A8B10B9C236}" destId="{EFED9406-12B6-49D7-B62B-10FB8855E9A9}" srcOrd="0" destOrd="0" presId="urn:microsoft.com/office/officeart/2008/layout/HorizontalMultiLevelHierarchy"/>
    <dgm:cxn modelId="{A7EB9B15-C1FF-4D45-ADE0-1972AA471802}" srcId="{97B1753A-76C0-41D3-A0AA-6B2F4A68E5C6}" destId="{B284ED2F-650A-4CDC-A9CF-83D8DCF56B81}" srcOrd="0" destOrd="0" parTransId="{97180F1F-8073-450B-9833-8F170C0F9064}" sibTransId="{963649AA-26FE-4D1F-8968-2483BF641CCE}"/>
    <dgm:cxn modelId="{D088F281-D6A9-40A2-8E8E-AEC2987E0CB0}" type="presOf" srcId="{1333666A-FD4D-4973-BB5C-677832911391}" destId="{ABC62952-A368-4D64-AA7C-9B70288E6125}" srcOrd="0" destOrd="0" presId="urn:microsoft.com/office/officeart/2008/layout/HorizontalMultiLevelHierarchy"/>
    <dgm:cxn modelId="{AC837489-6BC4-476E-97AF-62A6480B8AE0}" type="presOf" srcId="{AC2C9FAD-D799-45C3-A30B-CF7F2931AD10}" destId="{E9225BAD-731A-4271-A24C-26EB2E99C046}" srcOrd="1" destOrd="0" presId="urn:microsoft.com/office/officeart/2008/layout/HorizontalMultiLevelHierarchy"/>
    <dgm:cxn modelId="{D5A44611-C58C-4783-84CC-4C50B6ABED60}" srcId="{393458E6-A7A0-43CD-B03B-702D278D6E22}" destId="{1333666A-FD4D-4973-BB5C-677832911391}" srcOrd="3" destOrd="0" parTransId="{6D36AABD-47D5-4D88-914E-FA39251082CD}" sibTransId="{846A5350-6A24-4718-A7DB-A829132E49AF}"/>
    <dgm:cxn modelId="{89D5C617-D594-4793-854F-BF2A1F48E90A}" type="presOf" srcId="{4B793309-2F8D-469D-AD7E-6785D67493C8}" destId="{959D3F34-D269-4E49-92C2-2082DB660FC2}" srcOrd="1" destOrd="0" presId="urn:microsoft.com/office/officeart/2008/layout/HorizontalMultiLevelHierarchy"/>
    <dgm:cxn modelId="{ECC64D6A-0C74-45BB-A28E-86A961885D38}" type="presOf" srcId="{54D7EB12-D65B-4568-A886-F95F61FC2172}" destId="{D458C752-5974-4F7E-9EF0-9ADC53D6AF11}" srcOrd="1" destOrd="0" presId="urn:microsoft.com/office/officeart/2008/layout/HorizontalMultiLevelHierarchy"/>
    <dgm:cxn modelId="{5DAB5EB6-C1FD-4AD5-BC99-B44563B120DF}" type="presOf" srcId="{FEE537E4-F9A8-40C7-9BD9-04BA77D7D299}" destId="{CBBA07C8-E0AB-4453-93CC-EA3708B1416B}" srcOrd="0" destOrd="0" presId="urn:microsoft.com/office/officeart/2008/layout/HorizontalMultiLevelHierarchy"/>
    <dgm:cxn modelId="{9B560BA8-3096-410A-A018-5891038F072B}" type="presOf" srcId="{685418E0-8EE5-49F4-AF0D-DE451200811E}" destId="{41698883-9AC9-44E3-9D8E-A7F5A1F21C99}" srcOrd="0" destOrd="0" presId="urn:microsoft.com/office/officeart/2008/layout/HorizontalMultiLevelHierarchy"/>
    <dgm:cxn modelId="{73F9DBB2-6B4F-4AAA-9388-21CE378990EB}" type="presOf" srcId="{26CCDE1F-DCEA-42C2-97C7-313CE70E68BF}" destId="{E2532869-AAF2-459A-BF5D-0973677B53A2}" srcOrd="0" destOrd="0" presId="urn:microsoft.com/office/officeart/2008/layout/HorizontalMultiLevelHierarchy"/>
    <dgm:cxn modelId="{D3D2A0D3-DCA4-4F88-89DE-5C4E67A55B8D}" srcId="{393458E6-A7A0-43CD-B03B-702D278D6E22}" destId="{C9F35125-C69D-4157-BDEB-20A3DA6FD264}" srcOrd="6" destOrd="0" parTransId="{1A87CA02-4453-4FCA-9832-5C71C84EF8AA}" sibTransId="{2C8F46E4-BE73-460D-9839-EC19996F9131}"/>
    <dgm:cxn modelId="{124DC6F0-F1C4-4498-8E3A-49F276DC125F}" type="presOf" srcId="{AC2C9FAD-D799-45C3-A30B-CF7F2931AD10}" destId="{99D10359-EF10-47FE-B45C-FF7CFA619DC0}" srcOrd="0" destOrd="0" presId="urn:microsoft.com/office/officeart/2008/layout/HorizontalMultiLevelHierarchy"/>
    <dgm:cxn modelId="{8B29BF8F-2FCE-4DF3-AD53-4F6CD21662EB}" type="presOf" srcId="{97B1753A-76C0-41D3-A0AA-6B2F4A68E5C6}" destId="{677282F4-44D3-4C03-9EC1-68D0C3E9B1AD}" srcOrd="0" destOrd="0" presId="urn:microsoft.com/office/officeart/2008/layout/HorizontalMultiLevelHierarchy"/>
    <dgm:cxn modelId="{54796941-911A-4D4F-AB3E-340A30FE91E1}" type="presOf" srcId="{46AABD10-CD13-4D99-B4DB-199B424F020C}" destId="{AB66DAD0-64E2-4094-BDA4-0B9420C3A268}" srcOrd="1" destOrd="0" presId="urn:microsoft.com/office/officeart/2008/layout/HorizontalMultiLevelHierarchy"/>
    <dgm:cxn modelId="{460410C7-7881-4191-83D0-E5AE2ACB28CD}" type="presParOf" srcId="{EFED9406-12B6-49D7-B62B-10FB8855E9A9}" destId="{B3C6A029-E780-46D3-84E2-F623B3710C0B}" srcOrd="0" destOrd="0" presId="urn:microsoft.com/office/officeart/2008/layout/HorizontalMultiLevelHierarchy"/>
    <dgm:cxn modelId="{4BA253E4-40AB-4F65-AFC2-6795A73B99BE}" type="presParOf" srcId="{B3C6A029-E780-46D3-84E2-F623B3710C0B}" destId="{B5774772-697A-4EA9-96F4-4FBB5DA5D440}" srcOrd="0" destOrd="0" presId="urn:microsoft.com/office/officeart/2008/layout/HorizontalMultiLevelHierarchy"/>
    <dgm:cxn modelId="{55C700C3-672E-416E-ACC4-1AB15530DCCD}" type="presParOf" srcId="{B3C6A029-E780-46D3-84E2-F623B3710C0B}" destId="{DD9833B0-7C16-4296-8CE7-F71E7E7DCB24}" srcOrd="1" destOrd="0" presId="urn:microsoft.com/office/officeart/2008/layout/HorizontalMultiLevelHierarchy"/>
    <dgm:cxn modelId="{43D1A54A-F2EE-4B37-8942-3C8FB5AD84D4}" type="presParOf" srcId="{DD9833B0-7C16-4296-8CE7-F71E7E7DCB24}" destId="{DAB6AED4-FF74-4313-A00B-DB0B51CE7687}" srcOrd="0" destOrd="0" presId="urn:microsoft.com/office/officeart/2008/layout/HorizontalMultiLevelHierarchy"/>
    <dgm:cxn modelId="{44DC6BEC-D0C7-4AA7-AABE-5E65DCF10F15}" type="presParOf" srcId="{DAB6AED4-FF74-4313-A00B-DB0B51CE7687}" destId="{D458C752-5974-4F7E-9EF0-9ADC53D6AF11}" srcOrd="0" destOrd="0" presId="urn:microsoft.com/office/officeart/2008/layout/HorizontalMultiLevelHierarchy"/>
    <dgm:cxn modelId="{C5DCAB97-40FD-4E05-8622-BC2215790322}" type="presParOf" srcId="{DD9833B0-7C16-4296-8CE7-F71E7E7DCB24}" destId="{6D4DC7CB-C328-4737-A05D-5D417E76EBF0}" srcOrd="1" destOrd="0" presId="urn:microsoft.com/office/officeart/2008/layout/HorizontalMultiLevelHierarchy"/>
    <dgm:cxn modelId="{CC290EEA-DB01-4CB6-AF2C-79E57D9A4505}" type="presParOf" srcId="{6D4DC7CB-C328-4737-A05D-5D417E76EBF0}" destId="{A6AD1BA7-DE55-4709-A494-4E3BC4E24C5E}" srcOrd="0" destOrd="0" presId="urn:microsoft.com/office/officeart/2008/layout/HorizontalMultiLevelHierarchy"/>
    <dgm:cxn modelId="{441BF57F-70EB-44A5-BE91-003C2012F322}" type="presParOf" srcId="{6D4DC7CB-C328-4737-A05D-5D417E76EBF0}" destId="{F089EC89-35D0-4567-8AF4-74DA567AD5AD}" srcOrd="1" destOrd="0" presId="urn:microsoft.com/office/officeart/2008/layout/HorizontalMultiLevelHierarchy"/>
    <dgm:cxn modelId="{ED79E218-1179-4980-B4FD-E814472F639F}" type="presParOf" srcId="{DD9833B0-7C16-4296-8CE7-F71E7E7DCB24}" destId="{238A95F8-E36F-4841-84FA-2DB878C0FD23}" srcOrd="2" destOrd="0" presId="urn:microsoft.com/office/officeart/2008/layout/HorizontalMultiLevelHierarchy"/>
    <dgm:cxn modelId="{ABE1FB42-C6BA-4044-9C53-35E91ACF1B3C}" type="presParOf" srcId="{238A95F8-E36F-4841-84FA-2DB878C0FD23}" destId="{FBD4A348-BD05-46FC-A97F-3FDCE8A02053}" srcOrd="0" destOrd="0" presId="urn:microsoft.com/office/officeart/2008/layout/HorizontalMultiLevelHierarchy"/>
    <dgm:cxn modelId="{802AAC61-8DDB-4162-AFF5-ACB4A3E0F21C}" type="presParOf" srcId="{DD9833B0-7C16-4296-8CE7-F71E7E7DCB24}" destId="{1BB56EB7-9695-4509-86C1-C92ECC39C0C7}" srcOrd="3" destOrd="0" presId="urn:microsoft.com/office/officeart/2008/layout/HorizontalMultiLevelHierarchy"/>
    <dgm:cxn modelId="{85932983-68ED-49F5-9E90-34248A22CE98}" type="presParOf" srcId="{1BB56EB7-9695-4509-86C1-C92ECC39C0C7}" destId="{1AC73D2E-F9FA-493E-A847-07AB59B2E55C}" srcOrd="0" destOrd="0" presId="urn:microsoft.com/office/officeart/2008/layout/HorizontalMultiLevelHierarchy"/>
    <dgm:cxn modelId="{4C4FDD74-9A20-4204-8111-7561F17ADF22}" type="presParOf" srcId="{1BB56EB7-9695-4509-86C1-C92ECC39C0C7}" destId="{31726FA9-3AD1-44E8-A5FD-E358926B1EFD}" srcOrd="1" destOrd="0" presId="urn:microsoft.com/office/officeart/2008/layout/HorizontalMultiLevelHierarchy"/>
    <dgm:cxn modelId="{DD534D43-FC40-4852-BF97-06503299D79F}" type="presParOf" srcId="{DD9833B0-7C16-4296-8CE7-F71E7E7DCB24}" destId="{99D10359-EF10-47FE-B45C-FF7CFA619DC0}" srcOrd="4" destOrd="0" presId="urn:microsoft.com/office/officeart/2008/layout/HorizontalMultiLevelHierarchy"/>
    <dgm:cxn modelId="{63C6AC51-A9E5-452C-B76C-674B653783FA}" type="presParOf" srcId="{99D10359-EF10-47FE-B45C-FF7CFA619DC0}" destId="{E9225BAD-731A-4271-A24C-26EB2E99C046}" srcOrd="0" destOrd="0" presId="urn:microsoft.com/office/officeart/2008/layout/HorizontalMultiLevelHierarchy"/>
    <dgm:cxn modelId="{A8B342C8-A858-4F52-8242-2978629BBA52}" type="presParOf" srcId="{DD9833B0-7C16-4296-8CE7-F71E7E7DCB24}" destId="{0A317A67-B535-4702-BBFD-BE7DCA5CB93F}" srcOrd="5" destOrd="0" presId="urn:microsoft.com/office/officeart/2008/layout/HorizontalMultiLevelHierarchy"/>
    <dgm:cxn modelId="{DF360D6F-3FC0-495B-B6CD-8D40C9CEBCC9}" type="presParOf" srcId="{0A317A67-B535-4702-BBFD-BE7DCA5CB93F}" destId="{237858E4-850B-472B-ABF0-E654DE782CFD}" srcOrd="0" destOrd="0" presId="urn:microsoft.com/office/officeart/2008/layout/HorizontalMultiLevelHierarchy"/>
    <dgm:cxn modelId="{0FCAD638-DF6A-47A9-9173-21EA74A429E4}" type="presParOf" srcId="{0A317A67-B535-4702-BBFD-BE7DCA5CB93F}" destId="{02DC6C3A-56BD-42C0-85F7-7C5D355B63FE}" srcOrd="1" destOrd="0" presId="urn:microsoft.com/office/officeart/2008/layout/HorizontalMultiLevelHierarchy"/>
    <dgm:cxn modelId="{DB8B16F9-96D5-4418-84B4-1340E6203945}" type="presParOf" srcId="{DD9833B0-7C16-4296-8CE7-F71E7E7DCB24}" destId="{CCB7BB85-7E3E-4364-95DF-CE16DD90DDF0}" srcOrd="6" destOrd="0" presId="urn:microsoft.com/office/officeart/2008/layout/HorizontalMultiLevelHierarchy"/>
    <dgm:cxn modelId="{CEAEA465-9391-499A-8A8D-A4379FC0A27D}" type="presParOf" srcId="{CCB7BB85-7E3E-4364-95DF-CE16DD90DDF0}" destId="{A37E3EAA-ADEE-4759-A1B0-4B870823215B}" srcOrd="0" destOrd="0" presId="urn:microsoft.com/office/officeart/2008/layout/HorizontalMultiLevelHierarchy"/>
    <dgm:cxn modelId="{765E2409-EA7C-456D-9306-9AA05506A24B}" type="presParOf" srcId="{DD9833B0-7C16-4296-8CE7-F71E7E7DCB24}" destId="{804B6700-5196-4A84-A5BB-88BAA824D0DE}" srcOrd="7" destOrd="0" presId="urn:microsoft.com/office/officeart/2008/layout/HorizontalMultiLevelHierarchy"/>
    <dgm:cxn modelId="{F5B2F30D-74B2-4812-9261-9F556D329B37}" type="presParOf" srcId="{804B6700-5196-4A84-A5BB-88BAA824D0DE}" destId="{ABC62952-A368-4D64-AA7C-9B70288E6125}" srcOrd="0" destOrd="0" presId="urn:microsoft.com/office/officeart/2008/layout/HorizontalMultiLevelHierarchy"/>
    <dgm:cxn modelId="{1628931E-6860-4B0A-8E72-66A80E76C5A4}" type="presParOf" srcId="{804B6700-5196-4A84-A5BB-88BAA824D0DE}" destId="{DFB8FC5F-CA1C-4E01-98E2-5E690C7E8EE8}" srcOrd="1" destOrd="0" presId="urn:microsoft.com/office/officeart/2008/layout/HorizontalMultiLevelHierarchy"/>
    <dgm:cxn modelId="{1F6D0369-CC57-497E-844D-4458EE5DA30A}" type="presParOf" srcId="{DD9833B0-7C16-4296-8CE7-F71E7E7DCB24}" destId="{1C8417E8-D2AA-4262-ADA9-F5E48BD01202}" srcOrd="8" destOrd="0" presId="urn:microsoft.com/office/officeart/2008/layout/HorizontalMultiLevelHierarchy"/>
    <dgm:cxn modelId="{D0DE3B23-B9DB-46E8-B137-AF2309BDF236}" type="presParOf" srcId="{1C8417E8-D2AA-4262-ADA9-F5E48BD01202}" destId="{959D3F34-D269-4E49-92C2-2082DB660FC2}" srcOrd="0" destOrd="0" presId="urn:microsoft.com/office/officeart/2008/layout/HorizontalMultiLevelHierarchy"/>
    <dgm:cxn modelId="{18A22D7E-EBD2-4327-AF3C-A810F5F2FF54}" type="presParOf" srcId="{DD9833B0-7C16-4296-8CE7-F71E7E7DCB24}" destId="{BAC86977-92A7-42A8-90D5-12DF8CB66800}" srcOrd="9" destOrd="0" presId="urn:microsoft.com/office/officeart/2008/layout/HorizontalMultiLevelHierarchy"/>
    <dgm:cxn modelId="{3ECB0AB6-D219-4E03-9767-221948468808}" type="presParOf" srcId="{BAC86977-92A7-42A8-90D5-12DF8CB66800}" destId="{677282F4-44D3-4C03-9EC1-68D0C3E9B1AD}" srcOrd="0" destOrd="0" presId="urn:microsoft.com/office/officeart/2008/layout/HorizontalMultiLevelHierarchy"/>
    <dgm:cxn modelId="{10C5A2DB-E118-496C-A6C9-2EA568BBDD89}" type="presParOf" srcId="{BAC86977-92A7-42A8-90D5-12DF8CB66800}" destId="{2CBEC40B-0FD9-44B9-9834-3DC6982A3564}" srcOrd="1" destOrd="0" presId="urn:microsoft.com/office/officeart/2008/layout/HorizontalMultiLevelHierarchy"/>
    <dgm:cxn modelId="{68C9C48C-FA2B-4785-9172-0E59CA8339FA}" type="presParOf" srcId="{2CBEC40B-0FD9-44B9-9834-3DC6982A3564}" destId="{1D13F0B0-0479-452D-85BA-A14618647AF8}" srcOrd="0" destOrd="0" presId="urn:microsoft.com/office/officeart/2008/layout/HorizontalMultiLevelHierarchy"/>
    <dgm:cxn modelId="{6E452049-4A8A-48C8-8D55-1EEA6316FF9C}" type="presParOf" srcId="{1D13F0B0-0479-452D-85BA-A14618647AF8}" destId="{14E431CF-0092-498B-91C6-56ADF4D59187}" srcOrd="0" destOrd="0" presId="urn:microsoft.com/office/officeart/2008/layout/HorizontalMultiLevelHierarchy"/>
    <dgm:cxn modelId="{5211993D-AFD2-4EAE-B2CF-BB7BB14F8BEC}" type="presParOf" srcId="{2CBEC40B-0FD9-44B9-9834-3DC6982A3564}" destId="{6ECA35BA-DC1E-46F1-8B35-7DCEABAB9733}" srcOrd="1" destOrd="0" presId="urn:microsoft.com/office/officeart/2008/layout/HorizontalMultiLevelHierarchy"/>
    <dgm:cxn modelId="{6535C38A-8219-47C1-B64B-B4C6298A62D9}" type="presParOf" srcId="{6ECA35BA-DC1E-46F1-8B35-7DCEABAB9733}" destId="{50DCB80B-680E-4259-A04F-FDCB5AD5BE76}" srcOrd="0" destOrd="0" presId="urn:microsoft.com/office/officeart/2008/layout/HorizontalMultiLevelHierarchy"/>
    <dgm:cxn modelId="{084D6970-560D-416C-B908-42BF38A0DC70}" type="presParOf" srcId="{6ECA35BA-DC1E-46F1-8B35-7DCEABAB9733}" destId="{B42D558F-00B2-4589-9759-3E580FF4831A}" srcOrd="1" destOrd="0" presId="urn:microsoft.com/office/officeart/2008/layout/HorizontalMultiLevelHierarchy"/>
    <dgm:cxn modelId="{DAB7FB15-2037-4F9D-B15A-99BB6F2A62D7}" type="presParOf" srcId="{2CBEC40B-0FD9-44B9-9834-3DC6982A3564}" destId="{C7FEB013-CCAF-4873-8583-389612D48C92}" srcOrd="2" destOrd="0" presId="urn:microsoft.com/office/officeart/2008/layout/HorizontalMultiLevelHierarchy"/>
    <dgm:cxn modelId="{ED18D30C-E403-4134-B790-8974130F3EDB}" type="presParOf" srcId="{C7FEB013-CCAF-4873-8583-389612D48C92}" destId="{047BEC5E-4266-4148-BC6D-7516076915C5}" srcOrd="0" destOrd="0" presId="urn:microsoft.com/office/officeart/2008/layout/HorizontalMultiLevelHierarchy"/>
    <dgm:cxn modelId="{E1D86AD3-087F-42E0-9D6A-DAACFB12B47F}" type="presParOf" srcId="{2CBEC40B-0FD9-44B9-9834-3DC6982A3564}" destId="{919B608B-7BAF-4F5F-90CC-AE6408C889FC}" srcOrd="3" destOrd="0" presId="urn:microsoft.com/office/officeart/2008/layout/HorizontalMultiLevelHierarchy"/>
    <dgm:cxn modelId="{54F6B504-122A-4E53-B711-FE20B0E1FDEA}" type="presParOf" srcId="{919B608B-7BAF-4F5F-90CC-AE6408C889FC}" destId="{CBBA07C8-E0AB-4453-93CC-EA3708B1416B}" srcOrd="0" destOrd="0" presId="urn:microsoft.com/office/officeart/2008/layout/HorizontalMultiLevelHierarchy"/>
    <dgm:cxn modelId="{9046A0F3-AFC2-4DA0-931C-B0B6EB494817}" type="presParOf" srcId="{919B608B-7BAF-4F5F-90CC-AE6408C889FC}" destId="{F14A230A-1A76-418A-A8F5-A5D70A4D7AE9}" srcOrd="1" destOrd="0" presId="urn:microsoft.com/office/officeart/2008/layout/HorizontalMultiLevelHierarchy"/>
    <dgm:cxn modelId="{BF5E341D-B2DE-40C0-ABA2-144593E3BE6D}" type="presParOf" srcId="{DD9833B0-7C16-4296-8CE7-F71E7E7DCB24}" destId="{3B14B9BC-6D7E-47D5-96C1-332EBEA91343}" srcOrd="10" destOrd="0" presId="urn:microsoft.com/office/officeart/2008/layout/HorizontalMultiLevelHierarchy"/>
    <dgm:cxn modelId="{AA87F697-98BA-4F00-AC08-DF0FD6FF0B79}" type="presParOf" srcId="{3B14B9BC-6D7E-47D5-96C1-332EBEA91343}" destId="{DC9B9F3D-E3F6-4024-BE2F-674686227678}" srcOrd="0" destOrd="0" presId="urn:microsoft.com/office/officeart/2008/layout/HorizontalMultiLevelHierarchy"/>
    <dgm:cxn modelId="{5CBFA826-FEF6-447D-9512-EF39C7B60B23}" type="presParOf" srcId="{DD9833B0-7C16-4296-8CE7-F71E7E7DCB24}" destId="{D97B7373-D8F7-4059-BF88-B6A012B6634F}" srcOrd="11" destOrd="0" presId="urn:microsoft.com/office/officeart/2008/layout/HorizontalMultiLevelHierarchy"/>
    <dgm:cxn modelId="{034C4AD2-D65E-45A9-A705-CED36E59B456}" type="presParOf" srcId="{D97B7373-D8F7-4059-BF88-B6A012B6634F}" destId="{E2532869-AAF2-459A-BF5D-0973677B53A2}" srcOrd="0" destOrd="0" presId="urn:microsoft.com/office/officeart/2008/layout/HorizontalMultiLevelHierarchy"/>
    <dgm:cxn modelId="{10483E80-29AC-49FC-8469-AA8249BDE1D5}" type="presParOf" srcId="{D97B7373-D8F7-4059-BF88-B6A012B6634F}" destId="{E0EF1F3E-94BB-470E-AD48-0DC5F6ADC500}" srcOrd="1" destOrd="0" presId="urn:microsoft.com/office/officeart/2008/layout/HorizontalMultiLevelHierarchy"/>
    <dgm:cxn modelId="{AD1CE681-A47A-4E3B-A49F-51944D06D9B1}" type="presParOf" srcId="{E0EF1F3E-94BB-470E-AD48-0DC5F6ADC500}" destId="{A0A9AF07-6A24-4FA8-866F-1A91FF99A1BE}" srcOrd="0" destOrd="0" presId="urn:microsoft.com/office/officeart/2008/layout/HorizontalMultiLevelHierarchy"/>
    <dgm:cxn modelId="{496FEFF2-02BE-466A-9E9E-5E85163A6AF6}" type="presParOf" srcId="{A0A9AF07-6A24-4FA8-866F-1A91FF99A1BE}" destId="{AB66DAD0-64E2-4094-BDA4-0B9420C3A268}" srcOrd="0" destOrd="0" presId="urn:microsoft.com/office/officeart/2008/layout/HorizontalMultiLevelHierarchy"/>
    <dgm:cxn modelId="{DC50E456-F067-4533-96B8-421D9490734B}" type="presParOf" srcId="{E0EF1F3E-94BB-470E-AD48-0DC5F6ADC500}" destId="{9A81F0B9-B12E-449A-AA6C-87A74B528F24}" srcOrd="1" destOrd="0" presId="urn:microsoft.com/office/officeart/2008/layout/HorizontalMultiLevelHierarchy"/>
    <dgm:cxn modelId="{B085FAE6-134A-4EB6-9159-73305EA85072}" type="presParOf" srcId="{9A81F0B9-B12E-449A-AA6C-87A74B528F24}" destId="{41698883-9AC9-44E3-9D8E-A7F5A1F21C99}" srcOrd="0" destOrd="0" presId="urn:microsoft.com/office/officeart/2008/layout/HorizontalMultiLevelHierarchy"/>
    <dgm:cxn modelId="{7E078AD5-757F-412A-8183-E2E8AC1C229B}" type="presParOf" srcId="{9A81F0B9-B12E-449A-AA6C-87A74B528F24}" destId="{C594A4BF-1CC1-4714-B9DC-FDC304C5CC60}" srcOrd="1" destOrd="0" presId="urn:microsoft.com/office/officeart/2008/layout/HorizontalMultiLevelHierarchy"/>
    <dgm:cxn modelId="{A792729D-8C3E-46C1-818B-3961ABD3ACE0}" type="presParOf" srcId="{DD9833B0-7C16-4296-8CE7-F71E7E7DCB24}" destId="{781B2C66-0912-4F5F-9310-11017B28275F}" srcOrd="12" destOrd="0" presId="urn:microsoft.com/office/officeart/2008/layout/HorizontalMultiLevelHierarchy"/>
    <dgm:cxn modelId="{311836B8-0BFC-4F5D-8F8F-77A116462A2E}" type="presParOf" srcId="{781B2C66-0912-4F5F-9310-11017B28275F}" destId="{DBF94CEE-D247-43F9-9612-A39B2CD3B5DA}" srcOrd="0" destOrd="0" presId="urn:microsoft.com/office/officeart/2008/layout/HorizontalMultiLevelHierarchy"/>
    <dgm:cxn modelId="{B92BFCD4-E803-4301-9CED-425B898C67A6}" type="presParOf" srcId="{DD9833B0-7C16-4296-8CE7-F71E7E7DCB24}" destId="{C02985B1-A4F9-4DCE-B211-310DADC0C4B8}" srcOrd="13" destOrd="0" presId="urn:microsoft.com/office/officeart/2008/layout/HorizontalMultiLevelHierarchy"/>
    <dgm:cxn modelId="{E3E44219-24AC-490A-BFFB-69324AE7A6BD}" type="presParOf" srcId="{C02985B1-A4F9-4DCE-B211-310DADC0C4B8}" destId="{81A3204F-9EC8-490A-9464-29A158569DA0}" srcOrd="0" destOrd="0" presId="urn:microsoft.com/office/officeart/2008/layout/HorizontalMultiLevelHierarchy"/>
    <dgm:cxn modelId="{B91D97CB-FD62-461E-90BD-D2BCF09A590F}" type="presParOf" srcId="{C02985B1-A4F9-4DCE-B211-310DADC0C4B8}" destId="{F2EC3A4B-DDA5-4061-B48D-4AA1C45A322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1B2C66-0912-4F5F-9310-11017B28275F}">
      <dsp:nvSpPr>
        <dsp:cNvPr id="0" name=""/>
        <dsp:cNvSpPr/>
      </dsp:nvSpPr>
      <dsp:spPr>
        <a:xfrm>
          <a:off x="399572" y="3992764"/>
          <a:ext cx="207516" cy="3158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756" y="0"/>
              </a:lnTo>
              <a:lnTo>
                <a:pt x="103756" y="3158821"/>
              </a:lnTo>
              <a:lnTo>
                <a:pt x="207512" y="31588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24187" y="5493063"/>
        <a:ext cx="158284" cy="158284"/>
      </dsp:txXfrm>
    </dsp:sp>
    <dsp:sp modelId="{A0A9AF07-6A24-4FA8-866F-1A91FF99A1BE}">
      <dsp:nvSpPr>
        <dsp:cNvPr id="0" name=""/>
        <dsp:cNvSpPr/>
      </dsp:nvSpPr>
      <dsp:spPr>
        <a:xfrm>
          <a:off x="2041379" y="5548144"/>
          <a:ext cx="2039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95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38259" y="5588765"/>
        <a:ext cx="10197" cy="10197"/>
      </dsp:txXfrm>
    </dsp:sp>
    <dsp:sp modelId="{3B14B9BC-6D7E-47D5-96C1-332EBEA91343}">
      <dsp:nvSpPr>
        <dsp:cNvPr id="0" name=""/>
        <dsp:cNvSpPr/>
      </dsp:nvSpPr>
      <dsp:spPr>
        <a:xfrm>
          <a:off x="399572" y="3992764"/>
          <a:ext cx="222142" cy="1601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068" y="0"/>
              </a:lnTo>
              <a:lnTo>
                <a:pt x="111068" y="1601068"/>
              </a:lnTo>
              <a:lnTo>
                <a:pt x="222137" y="16010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0232" y="4752903"/>
        <a:ext cx="80821" cy="80821"/>
      </dsp:txXfrm>
    </dsp:sp>
    <dsp:sp modelId="{C7FEB013-CCAF-4873-8583-389612D48C92}">
      <dsp:nvSpPr>
        <dsp:cNvPr id="0" name=""/>
        <dsp:cNvSpPr/>
      </dsp:nvSpPr>
      <dsp:spPr>
        <a:xfrm>
          <a:off x="2167632" y="3791322"/>
          <a:ext cx="241956" cy="407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0975" y="0"/>
              </a:lnTo>
              <a:lnTo>
                <a:pt x="120975" y="407193"/>
              </a:lnTo>
              <a:lnTo>
                <a:pt x="241951" y="407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276768" y="3983082"/>
        <a:ext cx="23683" cy="23683"/>
      </dsp:txXfrm>
    </dsp:sp>
    <dsp:sp modelId="{1D13F0B0-0479-452D-85BA-A14618647AF8}">
      <dsp:nvSpPr>
        <dsp:cNvPr id="0" name=""/>
        <dsp:cNvSpPr/>
      </dsp:nvSpPr>
      <dsp:spPr>
        <a:xfrm>
          <a:off x="2167632" y="3412655"/>
          <a:ext cx="241956" cy="378666"/>
        </a:xfrm>
        <a:custGeom>
          <a:avLst/>
          <a:gdLst/>
          <a:ahLst/>
          <a:cxnLst/>
          <a:rect l="0" t="0" r="0" b="0"/>
          <a:pathLst>
            <a:path>
              <a:moveTo>
                <a:pt x="0" y="378659"/>
              </a:moveTo>
              <a:lnTo>
                <a:pt x="120975" y="378659"/>
              </a:lnTo>
              <a:lnTo>
                <a:pt x="120975" y="0"/>
              </a:lnTo>
              <a:lnTo>
                <a:pt x="241951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277376" y="3590755"/>
        <a:ext cx="22468" cy="22468"/>
      </dsp:txXfrm>
    </dsp:sp>
    <dsp:sp modelId="{1C8417E8-D2AA-4262-ADA9-F5E48BD01202}">
      <dsp:nvSpPr>
        <dsp:cNvPr id="0" name=""/>
        <dsp:cNvSpPr/>
      </dsp:nvSpPr>
      <dsp:spPr>
        <a:xfrm>
          <a:off x="399572" y="3791322"/>
          <a:ext cx="222142" cy="201442"/>
        </a:xfrm>
        <a:custGeom>
          <a:avLst/>
          <a:gdLst/>
          <a:ahLst/>
          <a:cxnLst/>
          <a:rect l="0" t="0" r="0" b="0"/>
          <a:pathLst>
            <a:path>
              <a:moveTo>
                <a:pt x="0" y="201438"/>
              </a:moveTo>
              <a:lnTo>
                <a:pt x="111068" y="201438"/>
              </a:lnTo>
              <a:lnTo>
                <a:pt x="111068" y="0"/>
              </a:lnTo>
              <a:lnTo>
                <a:pt x="22213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03146" y="3884546"/>
        <a:ext cx="14993" cy="14993"/>
      </dsp:txXfrm>
    </dsp:sp>
    <dsp:sp modelId="{CCB7BB85-7E3E-4364-95DF-CE16DD90DDF0}">
      <dsp:nvSpPr>
        <dsp:cNvPr id="0" name=""/>
        <dsp:cNvSpPr/>
      </dsp:nvSpPr>
      <dsp:spPr>
        <a:xfrm>
          <a:off x="399572" y="2649358"/>
          <a:ext cx="222142" cy="1343406"/>
        </a:xfrm>
        <a:custGeom>
          <a:avLst/>
          <a:gdLst/>
          <a:ahLst/>
          <a:cxnLst/>
          <a:rect l="0" t="0" r="0" b="0"/>
          <a:pathLst>
            <a:path>
              <a:moveTo>
                <a:pt x="0" y="1343380"/>
              </a:moveTo>
              <a:lnTo>
                <a:pt x="111068" y="1343380"/>
              </a:lnTo>
              <a:lnTo>
                <a:pt x="111068" y="0"/>
              </a:lnTo>
              <a:lnTo>
                <a:pt x="22213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6601" y="3287020"/>
        <a:ext cx="68082" cy="68082"/>
      </dsp:txXfrm>
    </dsp:sp>
    <dsp:sp modelId="{99D10359-EF10-47FE-B45C-FF7CFA619DC0}">
      <dsp:nvSpPr>
        <dsp:cNvPr id="0" name=""/>
        <dsp:cNvSpPr/>
      </dsp:nvSpPr>
      <dsp:spPr>
        <a:xfrm>
          <a:off x="399572" y="2025948"/>
          <a:ext cx="222142" cy="1966816"/>
        </a:xfrm>
        <a:custGeom>
          <a:avLst/>
          <a:gdLst/>
          <a:ahLst/>
          <a:cxnLst/>
          <a:rect l="0" t="0" r="0" b="0"/>
          <a:pathLst>
            <a:path>
              <a:moveTo>
                <a:pt x="0" y="1966778"/>
              </a:moveTo>
              <a:lnTo>
                <a:pt x="111068" y="1966778"/>
              </a:lnTo>
              <a:lnTo>
                <a:pt x="111068" y="0"/>
              </a:lnTo>
              <a:lnTo>
                <a:pt x="22213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1160" y="2959873"/>
        <a:ext cx="98966" cy="98966"/>
      </dsp:txXfrm>
    </dsp:sp>
    <dsp:sp modelId="{238A95F8-E36F-4841-84FA-2DB878C0FD23}">
      <dsp:nvSpPr>
        <dsp:cNvPr id="0" name=""/>
        <dsp:cNvSpPr/>
      </dsp:nvSpPr>
      <dsp:spPr>
        <a:xfrm>
          <a:off x="399572" y="1311650"/>
          <a:ext cx="222142" cy="2681114"/>
        </a:xfrm>
        <a:custGeom>
          <a:avLst/>
          <a:gdLst/>
          <a:ahLst/>
          <a:cxnLst/>
          <a:rect l="0" t="0" r="0" b="0"/>
          <a:pathLst>
            <a:path>
              <a:moveTo>
                <a:pt x="0" y="2681062"/>
              </a:moveTo>
              <a:lnTo>
                <a:pt x="111068" y="2681062"/>
              </a:lnTo>
              <a:lnTo>
                <a:pt x="111068" y="0"/>
              </a:lnTo>
              <a:lnTo>
                <a:pt x="22213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43385" y="2584950"/>
        <a:ext cx="134515" cy="134515"/>
      </dsp:txXfrm>
    </dsp:sp>
    <dsp:sp modelId="{DAB6AED4-FF74-4313-A00B-DB0B51CE7687}">
      <dsp:nvSpPr>
        <dsp:cNvPr id="0" name=""/>
        <dsp:cNvSpPr/>
      </dsp:nvSpPr>
      <dsp:spPr>
        <a:xfrm>
          <a:off x="399572" y="690856"/>
          <a:ext cx="189320" cy="3301908"/>
        </a:xfrm>
        <a:custGeom>
          <a:avLst/>
          <a:gdLst/>
          <a:ahLst/>
          <a:cxnLst/>
          <a:rect l="0" t="0" r="0" b="0"/>
          <a:pathLst>
            <a:path>
              <a:moveTo>
                <a:pt x="0" y="3301845"/>
              </a:moveTo>
              <a:lnTo>
                <a:pt x="94658" y="3301845"/>
              </a:lnTo>
              <a:lnTo>
                <a:pt x="94658" y="0"/>
              </a:lnTo>
              <a:lnTo>
                <a:pt x="18931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1549" y="2259127"/>
        <a:ext cx="165366" cy="165366"/>
      </dsp:txXfrm>
    </dsp:sp>
    <dsp:sp modelId="{B5774772-697A-4EA9-96F4-4FBB5DA5D440}">
      <dsp:nvSpPr>
        <dsp:cNvPr id="0" name=""/>
        <dsp:cNvSpPr/>
      </dsp:nvSpPr>
      <dsp:spPr>
        <a:xfrm rot="16200000">
          <a:off x="-2395332" y="3805342"/>
          <a:ext cx="5214965" cy="374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Обращение в целях склонения муниципального служащего к совершению коррупционного правонарушения</a:t>
          </a:r>
        </a:p>
      </dsp:txBody>
      <dsp:txXfrm>
        <a:off x="-2395332" y="3805342"/>
        <a:ext cx="5214965" cy="374843"/>
      </dsp:txXfrm>
    </dsp:sp>
    <dsp:sp modelId="{A6AD1BA7-DE55-4709-A494-4E3BC4E24C5E}">
      <dsp:nvSpPr>
        <dsp:cNvPr id="0" name=""/>
        <dsp:cNvSpPr/>
      </dsp:nvSpPr>
      <dsp:spPr>
        <a:xfrm>
          <a:off x="588892" y="527698"/>
          <a:ext cx="4949768" cy="3263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Муниципальный служащий обязан предостеречь обратившихся к нему лиц о противоправности действий, которые они предлагают совершить</a:t>
          </a:r>
        </a:p>
      </dsp:txBody>
      <dsp:txXfrm>
        <a:off x="588892" y="527698"/>
        <a:ext cx="4949768" cy="326316"/>
      </dsp:txXfrm>
    </dsp:sp>
    <dsp:sp modelId="{1AC73D2E-F9FA-493E-A847-07AB59B2E55C}">
      <dsp:nvSpPr>
        <dsp:cNvPr id="0" name=""/>
        <dsp:cNvSpPr/>
      </dsp:nvSpPr>
      <dsp:spPr>
        <a:xfrm>
          <a:off x="621714" y="910770"/>
          <a:ext cx="4941009" cy="8017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Муниципальный служащий обязан уведомить работодателя (представителя нанимателя) обо всех случаях обращения к нему каких-либо лиц в целях склонения его к совершению коррупционных правонарушений путем подачи в отдел кадров уведомления о фактах обращения в целях склонения муниципального служащего к совершению коррупционных правонарушений (форма уведомления прилагается к настоящей памятке)</a:t>
          </a:r>
        </a:p>
      </dsp:txBody>
      <dsp:txXfrm>
        <a:off x="621714" y="910770"/>
        <a:ext cx="4941009" cy="801759"/>
      </dsp:txXfrm>
    </dsp:sp>
    <dsp:sp modelId="{237858E4-850B-472B-ABF0-E654DE782CFD}">
      <dsp:nvSpPr>
        <dsp:cNvPr id="0" name=""/>
        <dsp:cNvSpPr/>
      </dsp:nvSpPr>
      <dsp:spPr>
        <a:xfrm>
          <a:off x="621714" y="1804739"/>
          <a:ext cx="4956265" cy="4424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Муниципальный служащий при обращении к нему каких-либо лиц в целях склонения его к совершению коррупционных правонарушений не позднее рабочего дня, следующего за днем обращения, представляет уведомление в отдел кадров</a:t>
          </a:r>
        </a:p>
      </dsp:txBody>
      <dsp:txXfrm>
        <a:off x="621714" y="1804739"/>
        <a:ext cx="4956265" cy="442418"/>
      </dsp:txXfrm>
    </dsp:sp>
    <dsp:sp modelId="{ABC62952-A368-4D64-AA7C-9B70288E6125}">
      <dsp:nvSpPr>
        <dsp:cNvPr id="0" name=""/>
        <dsp:cNvSpPr/>
      </dsp:nvSpPr>
      <dsp:spPr>
        <a:xfrm>
          <a:off x="621714" y="2339366"/>
          <a:ext cx="4969524" cy="6199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Уполномоченное лицо, принявшее уведомление, после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</a:t>
          </a:r>
        </a:p>
      </dsp:txBody>
      <dsp:txXfrm>
        <a:off x="621714" y="2339366"/>
        <a:ext cx="4969524" cy="619983"/>
      </dsp:txXfrm>
    </dsp:sp>
    <dsp:sp modelId="{677282F4-44D3-4C03-9EC1-68D0C3E9B1AD}">
      <dsp:nvSpPr>
        <dsp:cNvPr id="0" name=""/>
        <dsp:cNvSpPr/>
      </dsp:nvSpPr>
      <dsp:spPr>
        <a:xfrm>
          <a:off x="621714" y="3459284"/>
          <a:ext cx="1545918" cy="664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Основными задачами деятельности по рассмотрению уведомлений являются</a:t>
          </a: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:</a:t>
          </a:r>
        </a:p>
      </dsp:txBody>
      <dsp:txXfrm>
        <a:off x="621714" y="3459284"/>
        <a:ext cx="1545918" cy="664077"/>
      </dsp:txXfrm>
    </dsp:sp>
    <dsp:sp modelId="{50DCB80B-680E-4259-A04F-FDCB5AD5BE76}">
      <dsp:nvSpPr>
        <dsp:cNvPr id="0" name=""/>
        <dsp:cNvSpPr/>
      </dsp:nvSpPr>
      <dsp:spPr>
        <a:xfrm>
          <a:off x="2409588" y="3051558"/>
          <a:ext cx="4452657" cy="722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установление в действиях (бездействии), которые предлагается совершить муниципальному служащему, признаков коррупционного правонарушения, уточнение фактических обстоятельств склонения и круга лиц, принимающих участие в склонении муниципального(ых) служащего(их) к совершению коррупционного правонарушения</a:t>
          </a:r>
        </a:p>
      </dsp:txBody>
      <dsp:txXfrm>
        <a:off x="2409588" y="3051558"/>
        <a:ext cx="4452657" cy="722194"/>
      </dsp:txXfrm>
    </dsp:sp>
    <dsp:sp modelId="{CBBA07C8-E0AB-4453-93CC-EA3708B1416B}">
      <dsp:nvSpPr>
        <dsp:cNvPr id="0" name=""/>
        <dsp:cNvSpPr/>
      </dsp:nvSpPr>
      <dsp:spPr>
        <a:xfrm>
          <a:off x="2409588" y="3865962"/>
          <a:ext cx="4460726" cy="6651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служащих, недопущение совершения ими противоправных действий</a:t>
          </a:r>
        </a:p>
      </dsp:txBody>
      <dsp:txXfrm>
        <a:off x="2409588" y="3865962"/>
        <a:ext cx="4460726" cy="665124"/>
      </dsp:txXfrm>
    </dsp:sp>
    <dsp:sp modelId="{E2532869-AAF2-459A-BF5D-0973677B53A2}">
      <dsp:nvSpPr>
        <dsp:cNvPr id="0" name=""/>
        <dsp:cNvSpPr/>
      </dsp:nvSpPr>
      <dsp:spPr>
        <a:xfrm>
          <a:off x="621714" y="4814647"/>
          <a:ext cx="1419665" cy="1558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Проверка проводится в течение 15 дней с момента регистрации уведомления. В случае необходимости и при наличии оснований срок проверки может быть продлен работодателем (представителем нанимателя) на срок не более 15 дней</a:t>
          </a:r>
        </a:p>
      </dsp:txBody>
      <dsp:txXfrm>
        <a:off x="621714" y="4814647"/>
        <a:ext cx="1419665" cy="1558433"/>
      </dsp:txXfrm>
    </dsp:sp>
    <dsp:sp modelId="{41698883-9AC9-44E3-9D8E-A7F5A1F21C99}">
      <dsp:nvSpPr>
        <dsp:cNvPr id="0" name=""/>
        <dsp:cNvSpPr/>
      </dsp:nvSpPr>
      <dsp:spPr>
        <a:xfrm>
          <a:off x="2245336" y="4623295"/>
          <a:ext cx="4615469" cy="19411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По результатам проведенной проверки готовится письменное заключение. В письменном заключении: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указываются:  результаты проверки представленных сведений;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 подтверждается или опровергается факт обращения с целью склонения муниципального служащего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 к  совершению коррупционных правонарушений;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- представляются предложения о мероприятиях, проведение которых необходимо для выявленных причин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и условий, способствующих обращению в целях склонения муниципального служащего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к совершению  коррупционных правонарушений.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В случае установления причастности к правонарушению муниципального служащего в отношении его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проводится служебная проверка.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Если уведомление содержит сведения о совершенном или готовящемся преступлении, оно должно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 быть направлено </a:t>
          </a:r>
          <a:r>
            <a:rPr lang="ru-RU" sz="800" b="1" kern="1200">
              <a:latin typeface="PT Astra Serif" panose="020A0603040505020204" pitchFamily="18" charset="-52"/>
              <a:ea typeface="+mn-ea"/>
              <a:cs typeface="+mn-cs"/>
            </a:rPr>
            <a:t>в </a:t>
          </a:r>
          <a:r>
            <a:rPr lang="ru-RU" sz="800" kern="1200">
              <a:latin typeface="PT Astra Serif" panose="020A0603040505020204" pitchFamily="18" charset="-52"/>
              <a:ea typeface="+mn-ea"/>
              <a:cs typeface="+mn-cs"/>
            </a:rPr>
            <a:t>правоохранительные органы</a:t>
          </a:r>
        </a:p>
      </dsp:txBody>
      <dsp:txXfrm>
        <a:off x="2245336" y="4623295"/>
        <a:ext cx="4615469" cy="1941137"/>
      </dsp:txXfrm>
    </dsp:sp>
    <dsp:sp modelId="{81A3204F-9EC8-490A-9464-29A158569DA0}">
      <dsp:nvSpPr>
        <dsp:cNvPr id="0" name=""/>
        <dsp:cNvSpPr/>
      </dsp:nvSpPr>
      <dsp:spPr>
        <a:xfrm>
          <a:off x="607088" y="6746545"/>
          <a:ext cx="6243568" cy="8102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PT Astra Serif" panose="020A0603040505020204" pitchFamily="18" charset="-52"/>
              <a:ea typeface="+mn-ea"/>
              <a:cs typeface="+mn-cs"/>
            </a:rPr>
            <a:t>Невыполнение муниципальными служащими должностных (служебных) обязанностей об уведомлении работодателя (представителя нанимателя),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</a:t>
          </a:r>
        </a:p>
      </dsp:txBody>
      <dsp:txXfrm>
        <a:off x="607088" y="6746545"/>
        <a:ext cx="6243568" cy="810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E289-75C8-4D43-BE77-BB1310E0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Лысенко</cp:lastModifiedBy>
  <cp:revision>5</cp:revision>
  <cp:lastPrinted>2019-10-30T08:33:00Z</cp:lastPrinted>
  <dcterms:created xsi:type="dcterms:W3CDTF">2019-10-30T07:33:00Z</dcterms:created>
  <dcterms:modified xsi:type="dcterms:W3CDTF">2019-10-30T13:34:00Z</dcterms:modified>
</cp:coreProperties>
</file>